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72C36" w14:textId="77777777" w:rsidR="00562678" w:rsidRPr="00B41F3C" w:rsidRDefault="00562678" w:rsidP="00562678">
      <w:pPr>
        <w:spacing w:after="0" w:line="240" w:lineRule="auto"/>
        <w:jc w:val="center"/>
        <w:rPr>
          <w:rFonts w:ascii="Times New Roman" w:hAnsi="Times New Roman"/>
          <w:b/>
          <w:sz w:val="24"/>
          <w:szCs w:val="24"/>
        </w:rPr>
      </w:pPr>
      <w:r w:rsidRPr="00B41F3C">
        <w:rPr>
          <w:rFonts w:ascii="Times New Roman" w:hAnsi="Times New Roman"/>
          <w:b/>
          <w:sz w:val="24"/>
          <w:szCs w:val="24"/>
        </w:rPr>
        <w:t>Unapproved</w:t>
      </w:r>
    </w:p>
    <w:p w14:paraId="60B804FB" w14:textId="77777777" w:rsidR="00562678" w:rsidRPr="00B41F3C" w:rsidRDefault="00562678" w:rsidP="00562678">
      <w:pPr>
        <w:spacing w:after="0" w:line="240" w:lineRule="auto"/>
        <w:jc w:val="center"/>
        <w:rPr>
          <w:rFonts w:ascii="Times New Roman" w:hAnsi="Times New Roman"/>
          <w:b/>
          <w:sz w:val="24"/>
          <w:szCs w:val="24"/>
        </w:rPr>
      </w:pPr>
      <w:r w:rsidRPr="00B41F3C">
        <w:rPr>
          <w:rFonts w:ascii="Times New Roman" w:hAnsi="Times New Roman"/>
          <w:b/>
          <w:sz w:val="24"/>
          <w:szCs w:val="24"/>
        </w:rPr>
        <w:t>MARSHALL COUNTY COMMISSION MEETING</w:t>
      </w:r>
    </w:p>
    <w:p w14:paraId="0EA40A92" w14:textId="77777777" w:rsidR="00562678" w:rsidRPr="00B41F3C" w:rsidRDefault="00562678" w:rsidP="00562678">
      <w:pPr>
        <w:spacing w:after="0" w:line="240" w:lineRule="auto"/>
        <w:jc w:val="center"/>
        <w:rPr>
          <w:rFonts w:ascii="Times New Roman" w:hAnsi="Times New Roman"/>
          <w:b/>
          <w:sz w:val="24"/>
          <w:szCs w:val="24"/>
        </w:rPr>
      </w:pPr>
      <w:smartTag w:uri="urn:schemas-microsoft-com:office:smarttags" w:element="City">
        <w:smartTag w:uri="urn:schemas-microsoft-com:office:smarttags" w:element="place">
          <w:smartTag w:uri="urn:schemas-microsoft-com:office:smarttags" w:element="City">
            <w:r w:rsidRPr="00B41F3C">
              <w:rPr>
                <w:rFonts w:ascii="Times New Roman" w:hAnsi="Times New Roman"/>
                <w:b/>
                <w:sz w:val="24"/>
                <w:szCs w:val="24"/>
              </w:rPr>
              <w:t>Britton</w:t>
            </w:r>
          </w:smartTag>
          <w:r w:rsidRPr="00B41F3C">
            <w:rPr>
              <w:rFonts w:ascii="Times New Roman" w:hAnsi="Times New Roman"/>
              <w:b/>
              <w:sz w:val="24"/>
              <w:szCs w:val="24"/>
            </w:rPr>
            <w:t xml:space="preserve">, </w:t>
          </w:r>
          <w:smartTag w:uri="urn:schemas-microsoft-com:office:smarttags" w:element="State">
            <w:r w:rsidRPr="00B41F3C">
              <w:rPr>
                <w:rFonts w:ascii="Times New Roman" w:hAnsi="Times New Roman"/>
                <w:b/>
                <w:sz w:val="24"/>
                <w:szCs w:val="24"/>
              </w:rPr>
              <w:t>South Dakota</w:t>
            </w:r>
          </w:smartTag>
        </w:smartTag>
      </w:smartTag>
      <w:r w:rsidRPr="00B41F3C">
        <w:rPr>
          <w:rFonts w:ascii="Times New Roman" w:hAnsi="Times New Roman"/>
          <w:b/>
          <w:sz w:val="24"/>
          <w:szCs w:val="24"/>
        </w:rPr>
        <w:t xml:space="preserve"> </w:t>
      </w:r>
    </w:p>
    <w:p w14:paraId="46364068" w14:textId="23E54ED0" w:rsidR="00562678" w:rsidRDefault="00562678" w:rsidP="00562678">
      <w:pPr>
        <w:spacing w:after="0" w:line="240" w:lineRule="auto"/>
        <w:rPr>
          <w:rFonts w:ascii="Times New Roman" w:hAnsi="Times New Roman"/>
          <w:sz w:val="24"/>
          <w:szCs w:val="20"/>
        </w:rPr>
      </w:pPr>
      <w:r w:rsidRPr="00B41F3C">
        <w:rPr>
          <w:rFonts w:ascii="Times New Roman" w:hAnsi="Times New Roman"/>
          <w:sz w:val="24"/>
          <w:szCs w:val="20"/>
        </w:rPr>
        <w:t xml:space="preserve">The Board of County Commissioners met in regular session at 9:00 a.m. on </w:t>
      </w:r>
      <w:r>
        <w:rPr>
          <w:rFonts w:ascii="Times New Roman" w:hAnsi="Times New Roman"/>
          <w:sz w:val="24"/>
          <w:szCs w:val="20"/>
        </w:rPr>
        <w:t>April 11</w:t>
      </w:r>
      <w:r w:rsidRPr="00B41F3C">
        <w:rPr>
          <w:rFonts w:ascii="Times New Roman" w:hAnsi="Times New Roman"/>
          <w:sz w:val="24"/>
          <w:szCs w:val="20"/>
        </w:rPr>
        <w:t>, 2023 at the Marshall County Courthous</w:t>
      </w:r>
      <w:r>
        <w:rPr>
          <w:rFonts w:ascii="Times New Roman" w:hAnsi="Times New Roman"/>
          <w:sz w:val="24"/>
          <w:szCs w:val="20"/>
        </w:rPr>
        <w:t>e.  Members present were Jones, Knebel,</w:t>
      </w:r>
      <w:r w:rsidRPr="00B41F3C">
        <w:rPr>
          <w:rFonts w:ascii="Times New Roman" w:hAnsi="Times New Roman"/>
          <w:sz w:val="24"/>
          <w:szCs w:val="20"/>
        </w:rPr>
        <w:t xml:space="preserve"> Schuller</w:t>
      </w:r>
      <w:r>
        <w:rPr>
          <w:rFonts w:ascii="Times New Roman" w:hAnsi="Times New Roman"/>
          <w:sz w:val="24"/>
          <w:szCs w:val="20"/>
        </w:rPr>
        <w:t xml:space="preserve">, Luttrell </w:t>
      </w:r>
      <w:r w:rsidRPr="00B41F3C">
        <w:rPr>
          <w:rFonts w:ascii="Times New Roman" w:hAnsi="Times New Roman"/>
          <w:sz w:val="24"/>
          <w:szCs w:val="20"/>
        </w:rPr>
        <w:t xml:space="preserve">and Medhaug. </w:t>
      </w:r>
      <w:r>
        <w:rPr>
          <w:rFonts w:ascii="Times New Roman" w:hAnsi="Times New Roman"/>
          <w:sz w:val="24"/>
          <w:szCs w:val="20"/>
        </w:rPr>
        <w:t xml:space="preserve">Commissioner Schuller presided.  </w:t>
      </w:r>
      <w:r w:rsidRPr="00B41F3C">
        <w:rPr>
          <w:rFonts w:ascii="Times New Roman" w:hAnsi="Times New Roman"/>
          <w:sz w:val="24"/>
          <w:szCs w:val="20"/>
        </w:rPr>
        <w:t xml:space="preserve">The meeting was open to the public and was offered via Zoom on computer and conference call.  The Pledge of Allegiance was recited by everyone in attendance.  </w:t>
      </w:r>
      <w:bookmarkStart w:id="0" w:name="_Hlk132355944"/>
      <w:r w:rsidRPr="00B41F3C">
        <w:rPr>
          <w:rFonts w:ascii="Times New Roman" w:hAnsi="Times New Roman"/>
          <w:sz w:val="24"/>
          <w:szCs w:val="20"/>
        </w:rPr>
        <w:t>Sandy Dinger</w:t>
      </w:r>
      <w:r>
        <w:rPr>
          <w:rFonts w:ascii="Times New Roman" w:hAnsi="Times New Roman"/>
          <w:sz w:val="24"/>
          <w:szCs w:val="20"/>
        </w:rPr>
        <w:t xml:space="preserve">, Lori Amerman, Jessica Sattler, Deb </w:t>
      </w:r>
      <w:proofErr w:type="spellStart"/>
      <w:r>
        <w:rPr>
          <w:rFonts w:ascii="Times New Roman" w:hAnsi="Times New Roman"/>
          <w:sz w:val="24"/>
          <w:szCs w:val="20"/>
        </w:rPr>
        <w:t>Skonberg</w:t>
      </w:r>
      <w:proofErr w:type="spellEnd"/>
      <w:r>
        <w:rPr>
          <w:rFonts w:ascii="Times New Roman" w:hAnsi="Times New Roman"/>
          <w:sz w:val="24"/>
          <w:szCs w:val="20"/>
        </w:rPr>
        <w:t>, Kalissa Stelzer and Shelby Thompson</w:t>
      </w:r>
      <w:r w:rsidRPr="00B41F3C">
        <w:rPr>
          <w:rFonts w:ascii="Times New Roman" w:hAnsi="Times New Roman"/>
          <w:sz w:val="24"/>
          <w:szCs w:val="20"/>
        </w:rPr>
        <w:t xml:space="preserve"> </w:t>
      </w:r>
      <w:bookmarkEnd w:id="0"/>
      <w:r w:rsidRPr="00B41F3C">
        <w:rPr>
          <w:rFonts w:ascii="Times New Roman" w:hAnsi="Times New Roman"/>
          <w:sz w:val="24"/>
          <w:szCs w:val="20"/>
        </w:rPr>
        <w:t>w</w:t>
      </w:r>
      <w:r>
        <w:rPr>
          <w:rFonts w:ascii="Times New Roman" w:hAnsi="Times New Roman"/>
          <w:sz w:val="24"/>
          <w:szCs w:val="20"/>
        </w:rPr>
        <w:t>as</w:t>
      </w:r>
      <w:r w:rsidRPr="00B41F3C">
        <w:rPr>
          <w:rFonts w:ascii="Times New Roman" w:hAnsi="Times New Roman"/>
          <w:sz w:val="24"/>
          <w:szCs w:val="20"/>
        </w:rPr>
        <w:t xml:space="preserve"> present for portions of the meeting via zoom.  </w:t>
      </w:r>
    </w:p>
    <w:p w14:paraId="2A51A68E" w14:textId="77777777" w:rsidR="00562678" w:rsidRPr="00B41F3C" w:rsidRDefault="00562678" w:rsidP="00562678">
      <w:pPr>
        <w:spacing w:after="0" w:line="240" w:lineRule="auto"/>
        <w:rPr>
          <w:rFonts w:ascii="Times New Roman" w:hAnsi="Times New Roman"/>
          <w:sz w:val="24"/>
          <w:szCs w:val="20"/>
        </w:rPr>
      </w:pPr>
    </w:p>
    <w:p w14:paraId="196F6816" w14:textId="77777777" w:rsidR="00562678" w:rsidRPr="00167C37" w:rsidRDefault="00562678" w:rsidP="00562678">
      <w:pPr>
        <w:spacing w:after="0" w:line="240" w:lineRule="auto"/>
        <w:rPr>
          <w:rFonts w:ascii="Times New Roman" w:hAnsi="Times New Roman"/>
          <w:b/>
          <w:bCs/>
          <w:sz w:val="24"/>
          <w:szCs w:val="20"/>
        </w:rPr>
      </w:pPr>
      <w:r w:rsidRPr="00167C37">
        <w:rPr>
          <w:rFonts w:ascii="Times New Roman" w:hAnsi="Times New Roman"/>
          <w:b/>
          <w:bCs/>
          <w:sz w:val="24"/>
          <w:szCs w:val="20"/>
        </w:rPr>
        <w:t>AGENDA:</w:t>
      </w:r>
    </w:p>
    <w:p w14:paraId="61F8C6F1" w14:textId="334550B8" w:rsidR="00562678" w:rsidRPr="00167C37" w:rsidRDefault="00562678" w:rsidP="00562678">
      <w:pPr>
        <w:spacing w:after="0" w:line="240" w:lineRule="auto"/>
        <w:rPr>
          <w:rFonts w:ascii="Times New Roman" w:hAnsi="Times New Roman"/>
          <w:sz w:val="24"/>
          <w:szCs w:val="20"/>
        </w:rPr>
      </w:pPr>
      <w:r>
        <w:rPr>
          <w:rFonts w:ascii="Times New Roman" w:hAnsi="Times New Roman"/>
          <w:sz w:val="24"/>
          <w:szCs w:val="20"/>
        </w:rPr>
        <w:t xml:space="preserve">Knebel </w:t>
      </w:r>
      <w:r w:rsidRPr="00167C37">
        <w:rPr>
          <w:rFonts w:ascii="Times New Roman" w:hAnsi="Times New Roman"/>
          <w:sz w:val="24"/>
          <w:szCs w:val="20"/>
        </w:rPr>
        <w:t xml:space="preserve">moved, </w:t>
      </w:r>
      <w:r>
        <w:rPr>
          <w:rFonts w:ascii="Times New Roman" w:hAnsi="Times New Roman"/>
          <w:sz w:val="24"/>
          <w:szCs w:val="20"/>
        </w:rPr>
        <w:t xml:space="preserve">Medhaug </w:t>
      </w:r>
      <w:r w:rsidRPr="00167C37">
        <w:rPr>
          <w:rFonts w:ascii="Times New Roman" w:hAnsi="Times New Roman"/>
          <w:sz w:val="24"/>
          <w:szCs w:val="20"/>
        </w:rPr>
        <w:t xml:space="preserve">seconded to approve the agenda for </w:t>
      </w:r>
      <w:r w:rsidR="000D5C48">
        <w:rPr>
          <w:rFonts w:ascii="Times New Roman" w:hAnsi="Times New Roman"/>
          <w:sz w:val="24"/>
          <w:szCs w:val="20"/>
        </w:rPr>
        <w:t>April 11</w:t>
      </w:r>
      <w:r>
        <w:rPr>
          <w:rFonts w:ascii="Times New Roman" w:hAnsi="Times New Roman"/>
          <w:sz w:val="24"/>
          <w:szCs w:val="20"/>
        </w:rPr>
        <w:t>,</w:t>
      </w:r>
      <w:r w:rsidRPr="00167C37">
        <w:rPr>
          <w:rFonts w:ascii="Times New Roman" w:hAnsi="Times New Roman"/>
          <w:sz w:val="24"/>
          <w:szCs w:val="20"/>
        </w:rPr>
        <w:t xml:space="preserve"> 202</w:t>
      </w:r>
      <w:r>
        <w:rPr>
          <w:rFonts w:ascii="Times New Roman" w:hAnsi="Times New Roman"/>
          <w:sz w:val="24"/>
          <w:szCs w:val="20"/>
        </w:rPr>
        <w:t>3</w:t>
      </w:r>
      <w:r w:rsidRPr="00167C37">
        <w:rPr>
          <w:rFonts w:ascii="Times New Roman" w:hAnsi="Times New Roman"/>
          <w:sz w:val="24"/>
          <w:szCs w:val="20"/>
        </w:rPr>
        <w:t>.  All members</w:t>
      </w:r>
      <w:r>
        <w:rPr>
          <w:rFonts w:ascii="Times New Roman" w:hAnsi="Times New Roman"/>
          <w:sz w:val="24"/>
          <w:szCs w:val="20"/>
        </w:rPr>
        <w:t xml:space="preserve"> </w:t>
      </w:r>
      <w:r w:rsidRPr="00167C37">
        <w:rPr>
          <w:rFonts w:ascii="Times New Roman" w:hAnsi="Times New Roman"/>
          <w:sz w:val="24"/>
          <w:szCs w:val="20"/>
        </w:rPr>
        <w:t>voted aye.</w:t>
      </w:r>
    </w:p>
    <w:p w14:paraId="1FF4F92C" w14:textId="77777777" w:rsidR="00562678" w:rsidRPr="00167C37" w:rsidRDefault="00562678" w:rsidP="00562678">
      <w:pPr>
        <w:spacing w:after="0" w:line="240" w:lineRule="auto"/>
        <w:rPr>
          <w:rFonts w:ascii="Times New Roman" w:hAnsi="Times New Roman"/>
          <w:sz w:val="24"/>
          <w:szCs w:val="20"/>
        </w:rPr>
      </w:pPr>
    </w:p>
    <w:p w14:paraId="1407DCDC" w14:textId="77777777" w:rsidR="00562678" w:rsidRPr="00167C37" w:rsidRDefault="00562678" w:rsidP="00562678">
      <w:pPr>
        <w:spacing w:after="0" w:line="240" w:lineRule="auto"/>
        <w:rPr>
          <w:rFonts w:ascii="Times New Roman" w:hAnsi="Times New Roman"/>
          <w:b/>
          <w:bCs/>
          <w:sz w:val="24"/>
          <w:szCs w:val="20"/>
        </w:rPr>
      </w:pPr>
      <w:r w:rsidRPr="00167C37">
        <w:rPr>
          <w:rFonts w:ascii="Times New Roman" w:hAnsi="Times New Roman"/>
          <w:b/>
          <w:bCs/>
          <w:sz w:val="24"/>
          <w:szCs w:val="20"/>
        </w:rPr>
        <w:t>MINUTES:</w:t>
      </w:r>
    </w:p>
    <w:p w14:paraId="0CB0AF87" w14:textId="6338279D" w:rsidR="00562678" w:rsidRPr="00167C37" w:rsidRDefault="00562678" w:rsidP="00562678">
      <w:pPr>
        <w:spacing w:after="0" w:line="240" w:lineRule="auto"/>
        <w:rPr>
          <w:rFonts w:ascii="Times New Roman" w:hAnsi="Times New Roman"/>
          <w:sz w:val="24"/>
          <w:szCs w:val="20"/>
        </w:rPr>
      </w:pPr>
      <w:r>
        <w:rPr>
          <w:rFonts w:ascii="Times New Roman" w:hAnsi="Times New Roman"/>
          <w:sz w:val="24"/>
          <w:szCs w:val="20"/>
        </w:rPr>
        <w:t xml:space="preserve">Luttrell </w:t>
      </w:r>
      <w:r w:rsidRPr="00167C37">
        <w:rPr>
          <w:rFonts w:ascii="Times New Roman" w:hAnsi="Times New Roman"/>
          <w:sz w:val="24"/>
          <w:szCs w:val="20"/>
        </w:rPr>
        <w:t>moved,</w:t>
      </w:r>
      <w:r>
        <w:rPr>
          <w:rFonts w:ascii="Times New Roman" w:hAnsi="Times New Roman"/>
          <w:sz w:val="24"/>
          <w:szCs w:val="20"/>
        </w:rPr>
        <w:t xml:space="preserve"> Jones </w:t>
      </w:r>
      <w:r w:rsidRPr="00167C37">
        <w:rPr>
          <w:rFonts w:ascii="Times New Roman" w:hAnsi="Times New Roman"/>
          <w:sz w:val="24"/>
          <w:szCs w:val="20"/>
        </w:rPr>
        <w:t xml:space="preserve">seconded to approve the minutes for </w:t>
      </w:r>
      <w:r w:rsidR="000D5C48">
        <w:rPr>
          <w:rFonts w:ascii="Times New Roman" w:hAnsi="Times New Roman"/>
          <w:sz w:val="24"/>
          <w:szCs w:val="20"/>
        </w:rPr>
        <w:t>March</w:t>
      </w:r>
      <w:r>
        <w:rPr>
          <w:rFonts w:ascii="Times New Roman" w:hAnsi="Times New Roman"/>
          <w:sz w:val="24"/>
          <w:szCs w:val="20"/>
        </w:rPr>
        <w:t xml:space="preserve"> 21</w:t>
      </w:r>
      <w:r w:rsidRPr="00167C37">
        <w:rPr>
          <w:rFonts w:ascii="Times New Roman" w:hAnsi="Times New Roman"/>
          <w:sz w:val="24"/>
          <w:szCs w:val="20"/>
        </w:rPr>
        <w:t>, 202</w:t>
      </w:r>
      <w:r>
        <w:rPr>
          <w:rFonts w:ascii="Times New Roman" w:hAnsi="Times New Roman"/>
          <w:sz w:val="24"/>
          <w:szCs w:val="20"/>
        </w:rPr>
        <w:t xml:space="preserve">3.   </w:t>
      </w:r>
      <w:r w:rsidRPr="00167C37">
        <w:rPr>
          <w:rFonts w:ascii="Times New Roman" w:hAnsi="Times New Roman"/>
          <w:sz w:val="24"/>
          <w:szCs w:val="20"/>
        </w:rPr>
        <w:t>All members voted aye.</w:t>
      </w:r>
    </w:p>
    <w:p w14:paraId="714A8C15" w14:textId="77777777" w:rsidR="00562678" w:rsidRPr="00167C37" w:rsidRDefault="00562678" w:rsidP="00562678">
      <w:pPr>
        <w:spacing w:after="0" w:line="240" w:lineRule="auto"/>
        <w:rPr>
          <w:rFonts w:ascii="Times New Roman" w:hAnsi="Times New Roman"/>
          <w:sz w:val="24"/>
          <w:szCs w:val="20"/>
        </w:rPr>
      </w:pPr>
    </w:p>
    <w:p w14:paraId="53ECEAC1" w14:textId="77777777" w:rsidR="00562678" w:rsidRPr="00167C37" w:rsidRDefault="00562678" w:rsidP="00562678">
      <w:pPr>
        <w:spacing w:after="0" w:line="240" w:lineRule="auto"/>
        <w:rPr>
          <w:rFonts w:ascii="Times New Roman" w:hAnsi="Times New Roman"/>
          <w:b/>
          <w:bCs/>
          <w:sz w:val="24"/>
          <w:szCs w:val="20"/>
        </w:rPr>
      </w:pPr>
      <w:r w:rsidRPr="00167C37">
        <w:rPr>
          <w:rFonts w:ascii="Times New Roman" w:hAnsi="Times New Roman"/>
          <w:b/>
          <w:bCs/>
          <w:sz w:val="24"/>
          <w:szCs w:val="20"/>
        </w:rPr>
        <w:t>CLAIMS:</w:t>
      </w:r>
    </w:p>
    <w:p w14:paraId="42F6C1F5" w14:textId="3DF6AE92" w:rsidR="00562678" w:rsidRPr="007D5CCF" w:rsidRDefault="00562678" w:rsidP="00562678">
      <w:pPr>
        <w:spacing w:after="0" w:line="240" w:lineRule="auto"/>
        <w:rPr>
          <w:rFonts w:ascii="Times New Roman" w:hAnsi="Times New Roman"/>
          <w:sz w:val="24"/>
          <w:szCs w:val="20"/>
        </w:rPr>
      </w:pPr>
      <w:r>
        <w:rPr>
          <w:rFonts w:ascii="Times New Roman" w:hAnsi="Times New Roman"/>
          <w:sz w:val="24"/>
          <w:szCs w:val="20"/>
        </w:rPr>
        <w:t xml:space="preserve">Medhaug </w:t>
      </w:r>
      <w:r w:rsidRPr="00167C37">
        <w:rPr>
          <w:rFonts w:ascii="Times New Roman" w:hAnsi="Times New Roman"/>
          <w:sz w:val="24"/>
          <w:szCs w:val="20"/>
        </w:rPr>
        <w:t xml:space="preserve">moved, </w:t>
      </w:r>
      <w:r>
        <w:rPr>
          <w:rFonts w:ascii="Times New Roman" w:hAnsi="Times New Roman"/>
          <w:sz w:val="24"/>
          <w:szCs w:val="20"/>
        </w:rPr>
        <w:t xml:space="preserve">Knebel </w:t>
      </w:r>
      <w:r w:rsidRPr="00167C37">
        <w:rPr>
          <w:rFonts w:ascii="Times New Roman" w:hAnsi="Times New Roman"/>
          <w:sz w:val="24"/>
          <w:szCs w:val="20"/>
        </w:rPr>
        <w:t>seconded to approve and pay the following claims.  All members</w:t>
      </w:r>
      <w:r>
        <w:rPr>
          <w:rFonts w:ascii="Times New Roman" w:hAnsi="Times New Roman"/>
          <w:sz w:val="24"/>
          <w:szCs w:val="20"/>
        </w:rPr>
        <w:t xml:space="preserve"> </w:t>
      </w:r>
      <w:r w:rsidRPr="00167C37">
        <w:rPr>
          <w:rFonts w:ascii="Times New Roman" w:hAnsi="Times New Roman"/>
          <w:sz w:val="24"/>
          <w:szCs w:val="20"/>
        </w:rPr>
        <w:t xml:space="preserve">voted aye. </w:t>
      </w:r>
      <w:r w:rsidRPr="007D5CCF">
        <w:rPr>
          <w:rFonts w:ascii="Times New Roman" w:hAnsi="Times New Roman"/>
          <w:sz w:val="24"/>
          <w:szCs w:val="20"/>
        </w:rPr>
        <w:t xml:space="preserve">PAYROLL by department: </w:t>
      </w:r>
      <w:r>
        <w:rPr>
          <w:rFonts w:ascii="Times New Roman" w:hAnsi="Times New Roman"/>
          <w:sz w:val="24"/>
          <w:szCs w:val="20"/>
        </w:rPr>
        <w:t xml:space="preserve">March </w:t>
      </w:r>
      <w:r w:rsidR="00796699">
        <w:rPr>
          <w:rFonts w:ascii="Times New Roman" w:hAnsi="Times New Roman"/>
          <w:sz w:val="24"/>
          <w:szCs w:val="20"/>
        </w:rPr>
        <w:t>16</w:t>
      </w:r>
      <w:r>
        <w:rPr>
          <w:rFonts w:ascii="Times New Roman" w:hAnsi="Times New Roman"/>
          <w:sz w:val="24"/>
          <w:szCs w:val="20"/>
        </w:rPr>
        <w:t>, 2023</w:t>
      </w:r>
      <w:r w:rsidRPr="007D5CCF">
        <w:rPr>
          <w:rFonts w:ascii="Times New Roman" w:hAnsi="Times New Roman"/>
          <w:sz w:val="24"/>
          <w:szCs w:val="20"/>
        </w:rPr>
        <w:t xml:space="preserve">: Commissioners </w:t>
      </w:r>
      <w:r>
        <w:rPr>
          <w:rFonts w:ascii="Times New Roman" w:hAnsi="Times New Roman"/>
          <w:sz w:val="24"/>
          <w:szCs w:val="20"/>
        </w:rPr>
        <w:t>16</w:t>
      </w:r>
      <w:r w:rsidR="00AF4038">
        <w:rPr>
          <w:rFonts w:ascii="Times New Roman" w:hAnsi="Times New Roman"/>
          <w:sz w:val="24"/>
          <w:szCs w:val="20"/>
        </w:rPr>
        <w:t>4</w:t>
      </w:r>
      <w:r>
        <w:rPr>
          <w:rFonts w:ascii="Times New Roman" w:hAnsi="Times New Roman"/>
          <w:sz w:val="24"/>
          <w:szCs w:val="20"/>
        </w:rPr>
        <w:t>5.20</w:t>
      </w:r>
      <w:r w:rsidRPr="007D5CCF">
        <w:rPr>
          <w:rFonts w:ascii="Times New Roman" w:hAnsi="Times New Roman"/>
          <w:sz w:val="24"/>
          <w:szCs w:val="20"/>
        </w:rPr>
        <w:t xml:space="preserve">; Auditor </w:t>
      </w:r>
      <w:r>
        <w:rPr>
          <w:rFonts w:ascii="Times New Roman" w:hAnsi="Times New Roman"/>
          <w:sz w:val="24"/>
          <w:szCs w:val="20"/>
        </w:rPr>
        <w:t>3</w:t>
      </w:r>
      <w:r w:rsidR="00AF4038">
        <w:rPr>
          <w:rFonts w:ascii="Times New Roman" w:hAnsi="Times New Roman"/>
          <w:sz w:val="24"/>
          <w:szCs w:val="20"/>
        </w:rPr>
        <w:t>7</w:t>
      </w:r>
      <w:r>
        <w:rPr>
          <w:rFonts w:ascii="Times New Roman" w:hAnsi="Times New Roman"/>
          <w:sz w:val="24"/>
          <w:szCs w:val="20"/>
        </w:rPr>
        <w:t>36.5</w:t>
      </w:r>
      <w:r w:rsidR="00AF4038">
        <w:rPr>
          <w:rFonts w:ascii="Times New Roman" w:hAnsi="Times New Roman"/>
          <w:sz w:val="24"/>
          <w:szCs w:val="20"/>
        </w:rPr>
        <w:t>8</w:t>
      </w:r>
      <w:r w:rsidRPr="007D5CCF">
        <w:rPr>
          <w:rFonts w:ascii="Times New Roman" w:hAnsi="Times New Roman"/>
          <w:sz w:val="24"/>
          <w:szCs w:val="20"/>
        </w:rPr>
        <w:t xml:space="preserve">; Treasurer </w:t>
      </w:r>
      <w:r>
        <w:rPr>
          <w:rFonts w:ascii="Times New Roman" w:hAnsi="Times New Roman"/>
          <w:sz w:val="24"/>
          <w:szCs w:val="20"/>
        </w:rPr>
        <w:t>4</w:t>
      </w:r>
      <w:r w:rsidR="00AF4038">
        <w:rPr>
          <w:rFonts w:ascii="Times New Roman" w:hAnsi="Times New Roman"/>
          <w:sz w:val="24"/>
          <w:szCs w:val="20"/>
        </w:rPr>
        <w:t>789.09</w:t>
      </w:r>
      <w:r w:rsidRPr="007D5CCF">
        <w:rPr>
          <w:rFonts w:ascii="Times New Roman" w:hAnsi="Times New Roman"/>
          <w:sz w:val="24"/>
          <w:szCs w:val="20"/>
        </w:rPr>
        <w:t xml:space="preserve">; States Attorney </w:t>
      </w:r>
      <w:r>
        <w:rPr>
          <w:rFonts w:ascii="Times New Roman" w:hAnsi="Times New Roman"/>
          <w:sz w:val="24"/>
          <w:szCs w:val="20"/>
        </w:rPr>
        <w:t>1819.24</w:t>
      </w:r>
      <w:r w:rsidRPr="007D5CCF">
        <w:rPr>
          <w:rFonts w:ascii="Times New Roman" w:hAnsi="Times New Roman"/>
          <w:sz w:val="24"/>
          <w:szCs w:val="20"/>
        </w:rPr>
        <w:t xml:space="preserve">; Courthouse </w:t>
      </w:r>
      <w:r w:rsidR="00AF4038">
        <w:rPr>
          <w:rFonts w:ascii="Times New Roman" w:hAnsi="Times New Roman"/>
          <w:sz w:val="24"/>
          <w:szCs w:val="20"/>
        </w:rPr>
        <w:t>2315.55</w:t>
      </w:r>
      <w:r w:rsidRPr="007D5CCF">
        <w:rPr>
          <w:rFonts w:ascii="Times New Roman" w:hAnsi="Times New Roman"/>
          <w:sz w:val="24"/>
          <w:szCs w:val="20"/>
        </w:rPr>
        <w:t>; Director 4</w:t>
      </w:r>
      <w:r>
        <w:rPr>
          <w:rFonts w:ascii="Times New Roman" w:hAnsi="Times New Roman"/>
          <w:sz w:val="24"/>
          <w:szCs w:val="20"/>
        </w:rPr>
        <w:t>935.1</w:t>
      </w:r>
      <w:r w:rsidR="00AF4038">
        <w:rPr>
          <w:rFonts w:ascii="Times New Roman" w:hAnsi="Times New Roman"/>
          <w:sz w:val="24"/>
          <w:szCs w:val="20"/>
        </w:rPr>
        <w:t>7</w:t>
      </w:r>
      <w:r w:rsidRPr="007D5CCF">
        <w:rPr>
          <w:rFonts w:ascii="Times New Roman" w:hAnsi="Times New Roman"/>
          <w:sz w:val="24"/>
          <w:szCs w:val="20"/>
        </w:rPr>
        <w:t xml:space="preserve">; Register </w:t>
      </w:r>
      <w:r>
        <w:rPr>
          <w:rFonts w:ascii="Times New Roman" w:hAnsi="Times New Roman"/>
          <w:sz w:val="24"/>
          <w:szCs w:val="20"/>
        </w:rPr>
        <w:t>3</w:t>
      </w:r>
      <w:r w:rsidR="00AF4038">
        <w:rPr>
          <w:rFonts w:ascii="Times New Roman" w:hAnsi="Times New Roman"/>
          <w:sz w:val="24"/>
          <w:szCs w:val="20"/>
        </w:rPr>
        <w:t>983.96</w:t>
      </w:r>
      <w:r w:rsidRPr="007D5CCF">
        <w:rPr>
          <w:rFonts w:ascii="Times New Roman" w:hAnsi="Times New Roman"/>
          <w:sz w:val="24"/>
          <w:szCs w:val="20"/>
        </w:rPr>
        <w:t xml:space="preserve">; VSO </w:t>
      </w:r>
      <w:r>
        <w:rPr>
          <w:rFonts w:ascii="Times New Roman" w:hAnsi="Times New Roman"/>
          <w:sz w:val="24"/>
          <w:szCs w:val="20"/>
        </w:rPr>
        <w:t>7</w:t>
      </w:r>
      <w:r w:rsidR="00AF4038">
        <w:rPr>
          <w:rFonts w:ascii="Times New Roman" w:hAnsi="Times New Roman"/>
          <w:sz w:val="24"/>
          <w:szCs w:val="20"/>
        </w:rPr>
        <w:t>9</w:t>
      </w:r>
      <w:r>
        <w:rPr>
          <w:rFonts w:ascii="Times New Roman" w:hAnsi="Times New Roman"/>
          <w:sz w:val="24"/>
          <w:szCs w:val="20"/>
        </w:rPr>
        <w:t>7.</w:t>
      </w:r>
      <w:r w:rsidR="00AF4038">
        <w:rPr>
          <w:rFonts w:ascii="Times New Roman" w:hAnsi="Times New Roman"/>
          <w:sz w:val="24"/>
          <w:szCs w:val="20"/>
        </w:rPr>
        <w:t>55</w:t>
      </w:r>
      <w:r w:rsidRPr="007D5CCF">
        <w:rPr>
          <w:rFonts w:ascii="Times New Roman" w:hAnsi="Times New Roman"/>
          <w:sz w:val="24"/>
          <w:szCs w:val="20"/>
        </w:rPr>
        <w:t xml:space="preserve">; Community Building </w:t>
      </w:r>
      <w:r>
        <w:rPr>
          <w:rFonts w:ascii="Times New Roman" w:hAnsi="Times New Roman"/>
          <w:sz w:val="24"/>
          <w:szCs w:val="20"/>
        </w:rPr>
        <w:t>400</w:t>
      </w:r>
      <w:r w:rsidRPr="007D5CCF">
        <w:rPr>
          <w:rFonts w:ascii="Times New Roman" w:hAnsi="Times New Roman"/>
          <w:sz w:val="24"/>
          <w:szCs w:val="20"/>
        </w:rPr>
        <w:t xml:space="preserve">.00; Sheriff </w:t>
      </w:r>
      <w:r>
        <w:rPr>
          <w:rFonts w:ascii="Times New Roman" w:hAnsi="Times New Roman"/>
          <w:sz w:val="24"/>
          <w:szCs w:val="20"/>
        </w:rPr>
        <w:t>10</w:t>
      </w:r>
      <w:r w:rsidR="00AF4038">
        <w:rPr>
          <w:rFonts w:ascii="Times New Roman" w:hAnsi="Times New Roman"/>
          <w:sz w:val="24"/>
          <w:szCs w:val="20"/>
        </w:rPr>
        <w:t>252.31</w:t>
      </w:r>
      <w:r w:rsidRPr="007D5CCF">
        <w:rPr>
          <w:rFonts w:ascii="Times New Roman" w:hAnsi="Times New Roman"/>
          <w:sz w:val="24"/>
          <w:szCs w:val="20"/>
        </w:rPr>
        <w:t xml:space="preserve">; </w:t>
      </w:r>
      <w:r w:rsidR="00AF4038">
        <w:rPr>
          <w:rFonts w:ascii="Times New Roman" w:hAnsi="Times New Roman"/>
          <w:sz w:val="24"/>
          <w:szCs w:val="20"/>
        </w:rPr>
        <w:t xml:space="preserve">Coroner 225.00; </w:t>
      </w:r>
      <w:r w:rsidRPr="007D5CCF">
        <w:rPr>
          <w:rFonts w:ascii="Times New Roman" w:hAnsi="Times New Roman"/>
          <w:sz w:val="24"/>
          <w:szCs w:val="20"/>
        </w:rPr>
        <w:t xml:space="preserve">Welfare </w:t>
      </w:r>
      <w:r>
        <w:rPr>
          <w:rFonts w:ascii="Times New Roman" w:hAnsi="Times New Roman"/>
          <w:sz w:val="24"/>
          <w:szCs w:val="20"/>
        </w:rPr>
        <w:t>549.27</w:t>
      </w:r>
      <w:r w:rsidRPr="007D5CCF">
        <w:rPr>
          <w:rFonts w:ascii="Times New Roman" w:hAnsi="Times New Roman"/>
          <w:sz w:val="24"/>
          <w:szCs w:val="20"/>
        </w:rPr>
        <w:t xml:space="preserve">; </w:t>
      </w:r>
      <w:r>
        <w:rPr>
          <w:rFonts w:ascii="Times New Roman" w:hAnsi="Times New Roman"/>
          <w:sz w:val="24"/>
          <w:szCs w:val="20"/>
        </w:rPr>
        <w:t xml:space="preserve">Nurse </w:t>
      </w:r>
      <w:r w:rsidR="00AF4038">
        <w:rPr>
          <w:rFonts w:ascii="Times New Roman" w:hAnsi="Times New Roman"/>
          <w:sz w:val="24"/>
          <w:szCs w:val="20"/>
        </w:rPr>
        <w:t>794.64</w:t>
      </w:r>
      <w:r>
        <w:rPr>
          <w:rFonts w:ascii="Times New Roman" w:hAnsi="Times New Roman"/>
          <w:sz w:val="24"/>
          <w:szCs w:val="20"/>
        </w:rPr>
        <w:t xml:space="preserve">; </w:t>
      </w:r>
      <w:r w:rsidR="00AF4038">
        <w:rPr>
          <w:rFonts w:ascii="Times New Roman" w:hAnsi="Times New Roman"/>
          <w:sz w:val="24"/>
          <w:szCs w:val="20"/>
        </w:rPr>
        <w:t xml:space="preserve">Ambulance 10149.37; </w:t>
      </w:r>
      <w:r w:rsidRPr="007D5CCF">
        <w:rPr>
          <w:rFonts w:ascii="Times New Roman" w:hAnsi="Times New Roman"/>
          <w:sz w:val="24"/>
          <w:szCs w:val="20"/>
        </w:rPr>
        <w:t xml:space="preserve">Extension </w:t>
      </w:r>
      <w:r w:rsidR="00AF4038">
        <w:rPr>
          <w:rFonts w:ascii="Times New Roman" w:hAnsi="Times New Roman"/>
          <w:sz w:val="24"/>
          <w:szCs w:val="20"/>
        </w:rPr>
        <w:t>889.37</w:t>
      </w:r>
      <w:r w:rsidRPr="007D5CCF">
        <w:rPr>
          <w:rFonts w:ascii="Times New Roman" w:hAnsi="Times New Roman"/>
          <w:sz w:val="24"/>
          <w:szCs w:val="20"/>
        </w:rPr>
        <w:t xml:space="preserve">; </w:t>
      </w:r>
      <w:r>
        <w:rPr>
          <w:rFonts w:ascii="Times New Roman" w:hAnsi="Times New Roman"/>
          <w:sz w:val="24"/>
          <w:szCs w:val="20"/>
        </w:rPr>
        <w:t xml:space="preserve">Weed </w:t>
      </w:r>
      <w:r w:rsidR="00AF4038">
        <w:rPr>
          <w:rFonts w:ascii="Times New Roman" w:hAnsi="Times New Roman"/>
          <w:sz w:val="24"/>
          <w:szCs w:val="20"/>
        </w:rPr>
        <w:t>39.99</w:t>
      </w:r>
      <w:r>
        <w:rPr>
          <w:rFonts w:ascii="Times New Roman" w:hAnsi="Times New Roman"/>
          <w:sz w:val="24"/>
          <w:szCs w:val="20"/>
        </w:rPr>
        <w:t xml:space="preserve">; </w:t>
      </w:r>
      <w:r w:rsidRPr="007D5CCF">
        <w:rPr>
          <w:rFonts w:ascii="Times New Roman" w:hAnsi="Times New Roman"/>
          <w:sz w:val="24"/>
          <w:szCs w:val="20"/>
        </w:rPr>
        <w:t>Zoning 2</w:t>
      </w:r>
      <w:r>
        <w:rPr>
          <w:rFonts w:ascii="Times New Roman" w:hAnsi="Times New Roman"/>
          <w:sz w:val="24"/>
          <w:szCs w:val="20"/>
        </w:rPr>
        <w:t>0</w:t>
      </w:r>
      <w:r w:rsidR="00AF4038">
        <w:rPr>
          <w:rFonts w:ascii="Times New Roman" w:hAnsi="Times New Roman"/>
          <w:sz w:val="24"/>
          <w:szCs w:val="20"/>
        </w:rPr>
        <w:t>4</w:t>
      </w:r>
      <w:r>
        <w:rPr>
          <w:rFonts w:ascii="Times New Roman" w:hAnsi="Times New Roman"/>
          <w:sz w:val="24"/>
          <w:szCs w:val="20"/>
        </w:rPr>
        <w:t>7.32</w:t>
      </w:r>
      <w:r w:rsidRPr="007D5CCF">
        <w:rPr>
          <w:rFonts w:ascii="Times New Roman" w:hAnsi="Times New Roman"/>
          <w:sz w:val="24"/>
          <w:szCs w:val="20"/>
        </w:rPr>
        <w:t xml:space="preserve">; Highway </w:t>
      </w:r>
      <w:r w:rsidR="00AF4038">
        <w:rPr>
          <w:rFonts w:ascii="Times New Roman" w:hAnsi="Times New Roman"/>
          <w:sz w:val="24"/>
          <w:szCs w:val="20"/>
        </w:rPr>
        <w:t>23501.46</w:t>
      </w:r>
      <w:r w:rsidRPr="007D5CCF">
        <w:rPr>
          <w:rFonts w:ascii="Times New Roman" w:hAnsi="Times New Roman"/>
          <w:sz w:val="24"/>
          <w:szCs w:val="20"/>
        </w:rPr>
        <w:t xml:space="preserve">; E911 </w:t>
      </w:r>
      <w:r w:rsidR="00AF4038">
        <w:rPr>
          <w:rFonts w:ascii="Times New Roman" w:hAnsi="Times New Roman"/>
          <w:sz w:val="24"/>
          <w:szCs w:val="20"/>
        </w:rPr>
        <w:t>7783.01</w:t>
      </w:r>
      <w:r w:rsidRPr="007D5CCF">
        <w:rPr>
          <w:rFonts w:ascii="Times New Roman" w:hAnsi="Times New Roman"/>
          <w:sz w:val="24"/>
          <w:szCs w:val="20"/>
        </w:rPr>
        <w:t xml:space="preserve">; Emergency Management </w:t>
      </w:r>
      <w:r>
        <w:rPr>
          <w:rFonts w:ascii="Times New Roman" w:hAnsi="Times New Roman"/>
          <w:sz w:val="24"/>
          <w:szCs w:val="20"/>
        </w:rPr>
        <w:t>461.54</w:t>
      </w:r>
      <w:r w:rsidRPr="007D5CCF">
        <w:rPr>
          <w:rFonts w:ascii="Times New Roman" w:hAnsi="Times New Roman"/>
          <w:sz w:val="24"/>
          <w:szCs w:val="20"/>
        </w:rPr>
        <w:t xml:space="preserve">; </w:t>
      </w:r>
    </w:p>
    <w:p w14:paraId="0F7BB7A9" w14:textId="5EF52183" w:rsidR="00562678" w:rsidRPr="007D5CCF" w:rsidRDefault="00562678" w:rsidP="00562678">
      <w:pPr>
        <w:spacing w:after="0" w:line="240" w:lineRule="auto"/>
        <w:rPr>
          <w:rFonts w:ascii="Times New Roman" w:hAnsi="Times New Roman"/>
          <w:sz w:val="24"/>
          <w:szCs w:val="20"/>
        </w:rPr>
      </w:pPr>
      <w:r w:rsidRPr="007D5CCF">
        <w:rPr>
          <w:rFonts w:ascii="Times New Roman" w:hAnsi="Times New Roman"/>
          <w:sz w:val="24"/>
          <w:szCs w:val="20"/>
        </w:rPr>
        <w:t xml:space="preserve">EMPLOYER FICA &amp; MEDICARE: First Savings Bank </w:t>
      </w:r>
      <w:r w:rsidR="00561BFB">
        <w:rPr>
          <w:rFonts w:ascii="Times New Roman" w:hAnsi="Times New Roman"/>
          <w:sz w:val="24"/>
          <w:szCs w:val="20"/>
        </w:rPr>
        <w:t>5973.59</w:t>
      </w:r>
    </w:p>
    <w:p w14:paraId="18419834" w14:textId="47C27EF6" w:rsidR="00562678" w:rsidRDefault="00562678" w:rsidP="00562678">
      <w:pPr>
        <w:spacing w:after="0" w:line="240" w:lineRule="auto"/>
        <w:rPr>
          <w:rFonts w:ascii="Times New Roman" w:hAnsi="Times New Roman"/>
          <w:sz w:val="24"/>
          <w:szCs w:val="20"/>
        </w:rPr>
      </w:pPr>
      <w:r w:rsidRPr="007D5CCF">
        <w:rPr>
          <w:rFonts w:ascii="Times New Roman" w:hAnsi="Times New Roman"/>
          <w:sz w:val="24"/>
          <w:szCs w:val="20"/>
        </w:rPr>
        <w:t xml:space="preserve">EMPLOYER SOUTH DAKOTA RETIREMENT SYSTEM: </w:t>
      </w:r>
      <w:r w:rsidR="00561BFB">
        <w:rPr>
          <w:rFonts w:ascii="Times New Roman" w:hAnsi="Times New Roman"/>
          <w:sz w:val="24"/>
          <w:szCs w:val="20"/>
        </w:rPr>
        <w:t>4061.51</w:t>
      </w:r>
    </w:p>
    <w:p w14:paraId="50665681" w14:textId="18A08B8A" w:rsidR="00796699" w:rsidRPr="007D5CCF" w:rsidRDefault="00796699" w:rsidP="00796699">
      <w:pPr>
        <w:spacing w:after="0" w:line="240" w:lineRule="auto"/>
        <w:rPr>
          <w:rFonts w:ascii="Times New Roman" w:hAnsi="Times New Roman"/>
          <w:sz w:val="24"/>
          <w:szCs w:val="20"/>
        </w:rPr>
      </w:pPr>
      <w:r w:rsidRPr="007D5CCF">
        <w:rPr>
          <w:rFonts w:ascii="Times New Roman" w:hAnsi="Times New Roman"/>
          <w:sz w:val="24"/>
          <w:szCs w:val="20"/>
        </w:rPr>
        <w:t xml:space="preserve">PAYROLL by department: </w:t>
      </w:r>
      <w:r>
        <w:rPr>
          <w:rFonts w:ascii="Times New Roman" w:hAnsi="Times New Roman"/>
          <w:sz w:val="24"/>
          <w:szCs w:val="20"/>
        </w:rPr>
        <w:t xml:space="preserve">March </w:t>
      </w:r>
      <w:r w:rsidR="00561BFB">
        <w:rPr>
          <w:rFonts w:ascii="Times New Roman" w:hAnsi="Times New Roman"/>
          <w:sz w:val="24"/>
          <w:szCs w:val="20"/>
        </w:rPr>
        <w:t>30</w:t>
      </w:r>
      <w:r>
        <w:rPr>
          <w:rFonts w:ascii="Times New Roman" w:hAnsi="Times New Roman"/>
          <w:sz w:val="24"/>
          <w:szCs w:val="20"/>
        </w:rPr>
        <w:t>, 2023</w:t>
      </w:r>
      <w:r w:rsidRPr="007D5CCF">
        <w:rPr>
          <w:rFonts w:ascii="Times New Roman" w:hAnsi="Times New Roman"/>
          <w:sz w:val="24"/>
          <w:szCs w:val="20"/>
        </w:rPr>
        <w:t xml:space="preserve">: Commissioners </w:t>
      </w:r>
      <w:r>
        <w:rPr>
          <w:rFonts w:ascii="Times New Roman" w:hAnsi="Times New Roman"/>
          <w:sz w:val="24"/>
          <w:szCs w:val="20"/>
        </w:rPr>
        <w:t>16</w:t>
      </w:r>
      <w:r w:rsidR="00561BFB">
        <w:rPr>
          <w:rFonts w:ascii="Times New Roman" w:hAnsi="Times New Roman"/>
          <w:sz w:val="24"/>
          <w:szCs w:val="20"/>
        </w:rPr>
        <w:t>4</w:t>
      </w:r>
      <w:r>
        <w:rPr>
          <w:rFonts w:ascii="Times New Roman" w:hAnsi="Times New Roman"/>
          <w:sz w:val="24"/>
          <w:szCs w:val="20"/>
        </w:rPr>
        <w:t>5.20</w:t>
      </w:r>
      <w:r w:rsidRPr="007D5CCF">
        <w:rPr>
          <w:rFonts w:ascii="Times New Roman" w:hAnsi="Times New Roman"/>
          <w:sz w:val="24"/>
          <w:szCs w:val="20"/>
        </w:rPr>
        <w:t xml:space="preserve">; Auditor </w:t>
      </w:r>
      <w:r>
        <w:rPr>
          <w:rFonts w:ascii="Times New Roman" w:hAnsi="Times New Roman"/>
          <w:sz w:val="24"/>
          <w:szCs w:val="20"/>
        </w:rPr>
        <w:t>38</w:t>
      </w:r>
      <w:r w:rsidR="00561BFB">
        <w:rPr>
          <w:rFonts w:ascii="Times New Roman" w:hAnsi="Times New Roman"/>
          <w:sz w:val="24"/>
          <w:szCs w:val="20"/>
        </w:rPr>
        <w:t>78.68</w:t>
      </w:r>
      <w:r w:rsidRPr="007D5CCF">
        <w:rPr>
          <w:rFonts w:ascii="Times New Roman" w:hAnsi="Times New Roman"/>
          <w:sz w:val="24"/>
          <w:szCs w:val="20"/>
        </w:rPr>
        <w:t xml:space="preserve">; Treasurer </w:t>
      </w:r>
      <w:r>
        <w:rPr>
          <w:rFonts w:ascii="Times New Roman" w:hAnsi="Times New Roman"/>
          <w:sz w:val="24"/>
          <w:szCs w:val="20"/>
        </w:rPr>
        <w:t>4</w:t>
      </w:r>
      <w:r w:rsidR="00561BFB">
        <w:rPr>
          <w:rFonts w:ascii="Times New Roman" w:hAnsi="Times New Roman"/>
          <w:sz w:val="24"/>
          <w:szCs w:val="20"/>
        </w:rPr>
        <w:t>220.74</w:t>
      </w:r>
      <w:r w:rsidRPr="007D5CCF">
        <w:rPr>
          <w:rFonts w:ascii="Times New Roman" w:hAnsi="Times New Roman"/>
          <w:sz w:val="24"/>
          <w:szCs w:val="20"/>
        </w:rPr>
        <w:t xml:space="preserve">; States Attorney </w:t>
      </w:r>
      <w:r>
        <w:rPr>
          <w:rFonts w:ascii="Times New Roman" w:hAnsi="Times New Roman"/>
          <w:sz w:val="24"/>
          <w:szCs w:val="20"/>
        </w:rPr>
        <w:t>1819.24</w:t>
      </w:r>
      <w:r w:rsidRPr="007D5CCF">
        <w:rPr>
          <w:rFonts w:ascii="Times New Roman" w:hAnsi="Times New Roman"/>
          <w:sz w:val="24"/>
          <w:szCs w:val="20"/>
        </w:rPr>
        <w:t xml:space="preserve">; Courthouse </w:t>
      </w:r>
      <w:r w:rsidR="00561BFB">
        <w:rPr>
          <w:rFonts w:ascii="Times New Roman" w:hAnsi="Times New Roman"/>
          <w:sz w:val="24"/>
          <w:szCs w:val="20"/>
        </w:rPr>
        <w:t>1796.20</w:t>
      </w:r>
      <w:r w:rsidRPr="007D5CCF">
        <w:rPr>
          <w:rFonts w:ascii="Times New Roman" w:hAnsi="Times New Roman"/>
          <w:sz w:val="24"/>
          <w:szCs w:val="20"/>
        </w:rPr>
        <w:t>; Director 4</w:t>
      </w:r>
      <w:r>
        <w:rPr>
          <w:rFonts w:ascii="Times New Roman" w:hAnsi="Times New Roman"/>
          <w:sz w:val="24"/>
          <w:szCs w:val="20"/>
        </w:rPr>
        <w:t>935.18</w:t>
      </w:r>
      <w:r w:rsidRPr="007D5CCF">
        <w:rPr>
          <w:rFonts w:ascii="Times New Roman" w:hAnsi="Times New Roman"/>
          <w:sz w:val="24"/>
          <w:szCs w:val="20"/>
        </w:rPr>
        <w:t xml:space="preserve">; Register </w:t>
      </w:r>
      <w:r>
        <w:rPr>
          <w:rFonts w:ascii="Times New Roman" w:hAnsi="Times New Roman"/>
          <w:sz w:val="24"/>
          <w:szCs w:val="20"/>
        </w:rPr>
        <w:t>3</w:t>
      </w:r>
      <w:r w:rsidR="00561BFB">
        <w:rPr>
          <w:rFonts w:ascii="Times New Roman" w:hAnsi="Times New Roman"/>
          <w:sz w:val="24"/>
          <w:szCs w:val="20"/>
        </w:rPr>
        <w:t>583.98</w:t>
      </w:r>
      <w:r w:rsidRPr="007D5CCF">
        <w:rPr>
          <w:rFonts w:ascii="Times New Roman" w:hAnsi="Times New Roman"/>
          <w:sz w:val="24"/>
          <w:szCs w:val="20"/>
        </w:rPr>
        <w:t xml:space="preserve">; VSO </w:t>
      </w:r>
      <w:r>
        <w:rPr>
          <w:rFonts w:ascii="Times New Roman" w:hAnsi="Times New Roman"/>
          <w:sz w:val="24"/>
          <w:szCs w:val="20"/>
        </w:rPr>
        <w:t>7</w:t>
      </w:r>
      <w:r w:rsidR="00561BFB">
        <w:rPr>
          <w:rFonts w:ascii="Times New Roman" w:hAnsi="Times New Roman"/>
          <w:sz w:val="24"/>
          <w:szCs w:val="20"/>
        </w:rPr>
        <w:t>97.55</w:t>
      </w:r>
      <w:r w:rsidRPr="007D5CCF">
        <w:rPr>
          <w:rFonts w:ascii="Times New Roman" w:hAnsi="Times New Roman"/>
          <w:sz w:val="24"/>
          <w:szCs w:val="20"/>
        </w:rPr>
        <w:t xml:space="preserve">; Community Building </w:t>
      </w:r>
      <w:r>
        <w:rPr>
          <w:rFonts w:ascii="Times New Roman" w:hAnsi="Times New Roman"/>
          <w:sz w:val="24"/>
          <w:szCs w:val="20"/>
        </w:rPr>
        <w:t>400</w:t>
      </w:r>
      <w:r w:rsidRPr="007D5CCF">
        <w:rPr>
          <w:rFonts w:ascii="Times New Roman" w:hAnsi="Times New Roman"/>
          <w:sz w:val="24"/>
          <w:szCs w:val="20"/>
        </w:rPr>
        <w:t xml:space="preserve">.00; Sheriff </w:t>
      </w:r>
      <w:r>
        <w:rPr>
          <w:rFonts w:ascii="Times New Roman" w:hAnsi="Times New Roman"/>
          <w:sz w:val="24"/>
          <w:szCs w:val="20"/>
        </w:rPr>
        <w:t>1</w:t>
      </w:r>
      <w:r w:rsidR="00561BFB">
        <w:rPr>
          <w:rFonts w:ascii="Times New Roman" w:hAnsi="Times New Roman"/>
          <w:sz w:val="24"/>
          <w:szCs w:val="20"/>
        </w:rPr>
        <w:t>2385.28</w:t>
      </w:r>
      <w:r w:rsidRPr="007D5CCF">
        <w:rPr>
          <w:rFonts w:ascii="Times New Roman" w:hAnsi="Times New Roman"/>
          <w:sz w:val="24"/>
          <w:szCs w:val="20"/>
        </w:rPr>
        <w:t xml:space="preserve">; Welfare </w:t>
      </w:r>
      <w:r>
        <w:rPr>
          <w:rFonts w:ascii="Times New Roman" w:hAnsi="Times New Roman"/>
          <w:sz w:val="24"/>
          <w:szCs w:val="20"/>
        </w:rPr>
        <w:t>549.27</w:t>
      </w:r>
      <w:r w:rsidRPr="007D5CCF">
        <w:rPr>
          <w:rFonts w:ascii="Times New Roman" w:hAnsi="Times New Roman"/>
          <w:sz w:val="24"/>
          <w:szCs w:val="20"/>
        </w:rPr>
        <w:t xml:space="preserve">; </w:t>
      </w:r>
      <w:r>
        <w:rPr>
          <w:rFonts w:ascii="Times New Roman" w:hAnsi="Times New Roman"/>
          <w:sz w:val="24"/>
          <w:szCs w:val="20"/>
        </w:rPr>
        <w:t>Nurse 6</w:t>
      </w:r>
      <w:r w:rsidR="00561BFB">
        <w:rPr>
          <w:rFonts w:ascii="Times New Roman" w:hAnsi="Times New Roman"/>
          <w:sz w:val="24"/>
          <w:szCs w:val="20"/>
        </w:rPr>
        <w:t>73.60</w:t>
      </w:r>
      <w:r>
        <w:rPr>
          <w:rFonts w:ascii="Times New Roman" w:hAnsi="Times New Roman"/>
          <w:sz w:val="24"/>
          <w:szCs w:val="20"/>
        </w:rPr>
        <w:t xml:space="preserve">; </w:t>
      </w:r>
      <w:r w:rsidRPr="007D5CCF">
        <w:rPr>
          <w:rFonts w:ascii="Times New Roman" w:hAnsi="Times New Roman"/>
          <w:sz w:val="24"/>
          <w:szCs w:val="20"/>
        </w:rPr>
        <w:t xml:space="preserve">Extension </w:t>
      </w:r>
      <w:r>
        <w:rPr>
          <w:rFonts w:ascii="Times New Roman" w:hAnsi="Times New Roman"/>
          <w:sz w:val="24"/>
          <w:szCs w:val="20"/>
        </w:rPr>
        <w:t>10</w:t>
      </w:r>
      <w:r w:rsidR="00561BFB">
        <w:rPr>
          <w:rFonts w:ascii="Times New Roman" w:hAnsi="Times New Roman"/>
          <w:sz w:val="24"/>
          <w:szCs w:val="20"/>
        </w:rPr>
        <w:t>10.40</w:t>
      </w:r>
      <w:r w:rsidRPr="007D5CCF">
        <w:rPr>
          <w:rFonts w:ascii="Times New Roman" w:hAnsi="Times New Roman"/>
          <w:sz w:val="24"/>
          <w:szCs w:val="20"/>
        </w:rPr>
        <w:t xml:space="preserve">; </w:t>
      </w:r>
      <w:r>
        <w:rPr>
          <w:rFonts w:ascii="Times New Roman" w:hAnsi="Times New Roman"/>
          <w:sz w:val="24"/>
          <w:szCs w:val="20"/>
        </w:rPr>
        <w:t xml:space="preserve">Weed </w:t>
      </w:r>
      <w:r w:rsidR="00561BFB">
        <w:rPr>
          <w:rFonts w:ascii="Times New Roman" w:hAnsi="Times New Roman"/>
          <w:sz w:val="24"/>
          <w:szCs w:val="20"/>
        </w:rPr>
        <w:t>55.48</w:t>
      </w:r>
      <w:r>
        <w:rPr>
          <w:rFonts w:ascii="Times New Roman" w:hAnsi="Times New Roman"/>
          <w:sz w:val="24"/>
          <w:szCs w:val="20"/>
        </w:rPr>
        <w:t xml:space="preserve">; </w:t>
      </w:r>
      <w:r w:rsidRPr="007D5CCF">
        <w:rPr>
          <w:rFonts w:ascii="Times New Roman" w:hAnsi="Times New Roman"/>
          <w:sz w:val="24"/>
          <w:szCs w:val="20"/>
        </w:rPr>
        <w:t>Zoning 2</w:t>
      </w:r>
      <w:r>
        <w:rPr>
          <w:rFonts w:ascii="Times New Roman" w:hAnsi="Times New Roman"/>
          <w:sz w:val="24"/>
          <w:szCs w:val="20"/>
        </w:rPr>
        <w:t>0</w:t>
      </w:r>
      <w:r w:rsidR="00561BFB">
        <w:rPr>
          <w:rFonts w:ascii="Times New Roman" w:hAnsi="Times New Roman"/>
          <w:sz w:val="24"/>
          <w:szCs w:val="20"/>
        </w:rPr>
        <w:t>61.32</w:t>
      </w:r>
      <w:r w:rsidRPr="007D5CCF">
        <w:rPr>
          <w:rFonts w:ascii="Times New Roman" w:hAnsi="Times New Roman"/>
          <w:sz w:val="24"/>
          <w:szCs w:val="20"/>
        </w:rPr>
        <w:t xml:space="preserve">; Highway </w:t>
      </w:r>
      <w:r w:rsidR="00561BFB">
        <w:rPr>
          <w:rFonts w:ascii="Times New Roman" w:hAnsi="Times New Roman"/>
          <w:sz w:val="24"/>
          <w:szCs w:val="20"/>
        </w:rPr>
        <w:t>25243.90</w:t>
      </w:r>
      <w:r w:rsidRPr="007D5CCF">
        <w:rPr>
          <w:rFonts w:ascii="Times New Roman" w:hAnsi="Times New Roman"/>
          <w:sz w:val="24"/>
          <w:szCs w:val="20"/>
        </w:rPr>
        <w:t xml:space="preserve">; E911 </w:t>
      </w:r>
      <w:r>
        <w:rPr>
          <w:rFonts w:ascii="Times New Roman" w:hAnsi="Times New Roman"/>
          <w:sz w:val="24"/>
          <w:szCs w:val="20"/>
        </w:rPr>
        <w:t>8</w:t>
      </w:r>
      <w:r w:rsidR="00561BFB">
        <w:rPr>
          <w:rFonts w:ascii="Times New Roman" w:hAnsi="Times New Roman"/>
          <w:sz w:val="24"/>
          <w:szCs w:val="20"/>
        </w:rPr>
        <w:t>321.90</w:t>
      </w:r>
      <w:r w:rsidRPr="007D5CCF">
        <w:rPr>
          <w:rFonts w:ascii="Times New Roman" w:hAnsi="Times New Roman"/>
          <w:sz w:val="24"/>
          <w:szCs w:val="20"/>
        </w:rPr>
        <w:t xml:space="preserve">; Emergency Management </w:t>
      </w:r>
      <w:r>
        <w:rPr>
          <w:rFonts w:ascii="Times New Roman" w:hAnsi="Times New Roman"/>
          <w:sz w:val="24"/>
          <w:szCs w:val="20"/>
        </w:rPr>
        <w:t>461.54</w:t>
      </w:r>
      <w:r w:rsidRPr="007D5CCF">
        <w:rPr>
          <w:rFonts w:ascii="Times New Roman" w:hAnsi="Times New Roman"/>
          <w:sz w:val="24"/>
          <w:szCs w:val="20"/>
        </w:rPr>
        <w:t xml:space="preserve">; </w:t>
      </w:r>
    </w:p>
    <w:p w14:paraId="01116B95" w14:textId="09BB3B4F" w:rsidR="00796699" w:rsidRPr="007D5CCF" w:rsidRDefault="00796699" w:rsidP="00796699">
      <w:pPr>
        <w:spacing w:after="0" w:line="240" w:lineRule="auto"/>
        <w:rPr>
          <w:rFonts w:ascii="Times New Roman" w:hAnsi="Times New Roman"/>
          <w:sz w:val="24"/>
          <w:szCs w:val="20"/>
        </w:rPr>
      </w:pPr>
      <w:r w:rsidRPr="007D5CCF">
        <w:rPr>
          <w:rFonts w:ascii="Times New Roman" w:hAnsi="Times New Roman"/>
          <w:sz w:val="24"/>
          <w:szCs w:val="20"/>
        </w:rPr>
        <w:t xml:space="preserve">EMPLOYER FICA &amp; MEDICARE: First Savings Bank </w:t>
      </w:r>
      <w:r w:rsidR="00561BFB">
        <w:rPr>
          <w:rFonts w:ascii="Times New Roman" w:hAnsi="Times New Roman"/>
          <w:sz w:val="24"/>
          <w:szCs w:val="20"/>
        </w:rPr>
        <w:t>5648.70</w:t>
      </w:r>
    </w:p>
    <w:p w14:paraId="68138871" w14:textId="036ECDBA" w:rsidR="00796699" w:rsidRDefault="00796699" w:rsidP="00562678">
      <w:pPr>
        <w:spacing w:after="0" w:line="240" w:lineRule="auto"/>
        <w:rPr>
          <w:rFonts w:ascii="Times New Roman" w:hAnsi="Times New Roman"/>
          <w:sz w:val="24"/>
          <w:szCs w:val="20"/>
        </w:rPr>
      </w:pPr>
      <w:r w:rsidRPr="007D5CCF">
        <w:rPr>
          <w:rFonts w:ascii="Times New Roman" w:hAnsi="Times New Roman"/>
          <w:sz w:val="24"/>
          <w:szCs w:val="20"/>
        </w:rPr>
        <w:t xml:space="preserve">EMPLOYER SOUTH DAKOTA RETIREMENT SYSTEM: </w:t>
      </w:r>
      <w:r w:rsidR="00561BFB">
        <w:rPr>
          <w:rFonts w:ascii="Times New Roman" w:hAnsi="Times New Roman"/>
          <w:sz w:val="24"/>
          <w:szCs w:val="20"/>
        </w:rPr>
        <w:t>4177.36</w:t>
      </w:r>
    </w:p>
    <w:tbl>
      <w:tblPr>
        <w:tblW w:w="4473" w:type="dxa"/>
        <w:tblLook w:val="04A0" w:firstRow="1" w:lastRow="0" w:firstColumn="1" w:lastColumn="0" w:noHBand="0" w:noVBand="1"/>
      </w:tblPr>
      <w:tblGrid>
        <w:gridCol w:w="3148"/>
        <w:gridCol w:w="1325"/>
      </w:tblGrid>
      <w:tr w:rsidR="007011BF" w:rsidRPr="007011BF" w14:paraId="648D4AAC" w14:textId="77777777" w:rsidTr="007011BF">
        <w:trPr>
          <w:trHeight w:val="300"/>
        </w:trPr>
        <w:tc>
          <w:tcPr>
            <w:tcW w:w="3148" w:type="dxa"/>
            <w:tcBorders>
              <w:top w:val="nil"/>
              <w:left w:val="nil"/>
              <w:bottom w:val="nil"/>
              <w:right w:val="nil"/>
            </w:tcBorders>
            <w:shd w:val="clear" w:color="auto" w:fill="auto"/>
            <w:noWrap/>
            <w:vAlign w:val="bottom"/>
            <w:hideMark/>
          </w:tcPr>
          <w:p w14:paraId="1C9CD41D" w14:textId="77777777" w:rsidR="007011BF" w:rsidRPr="007011BF" w:rsidRDefault="007011BF" w:rsidP="007011BF">
            <w:pPr>
              <w:spacing w:after="0" w:line="240" w:lineRule="auto"/>
              <w:rPr>
                <w:rFonts w:cs="Calibri"/>
                <w:color w:val="000000"/>
              </w:rPr>
            </w:pPr>
            <w:r w:rsidRPr="007011BF">
              <w:rPr>
                <w:rFonts w:cs="Calibri"/>
                <w:color w:val="000000"/>
              </w:rPr>
              <w:t>ADAM OKROI</w:t>
            </w:r>
          </w:p>
        </w:tc>
        <w:tc>
          <w:tcPr>
            <w:tcW w:w="1325" w:type="dxa"/>
            <w:tcBorders>
              <w:top w:val="nil"/>
              <w:left w:val="nil"/>
              <w:bottom w:val="nil"/>
              <w:right w:val="nil"/>
            </w:tcBorders>
            <w:shd w:val="clear" w:color="auto" w:fill="auto"/>
            <w:noWrap/>
            <w:vAlign w:val="bottom"/>
            <w:hideMark/>
          </w:tcPr>
          <w:p w14:paraId="478215DB" w14:textId="77777777" w:rsidR="007011BF" w:rsidRPr="007011BF" w:rsidRDefault="007011BF" w:rsidP="007011BF">
            <w:pPr>
              <w:spacing w:after="0" w:line="240" w:lineRule="auto"/>
              <w:rPr>
                <w:rFonts w:cs="Calibri"/>
                <w:color w:val="000000"/>
              </w:rPr>
            </w:pPr>
            <w:r w:rsidRPr="007011BF">
              <w:rPr>
                <w:rFonts w:cs="Calibri"/>
                <w:color w:val="000000"/>
              </w:rPr>
              <w:t xml:space="preserve">      206.55 </w:t>
            </w:r>
          </w:p>
        </w:tc>
      </w:tr>
      <w:tr w:rsidR="007011BF" w:rsidRPr="007011BF" w14:paraId="24D634EE" w14:textId="77777777" w:rsidTr="007011BF">
        <w:trPr>
          <w:trHeight w:val="300"/>
        </w:trPr>
        <w:tc>
          <w:tcPr>
            <w:tcW w:w="3148" w:type="dxa"/>
            <w:tcBorders>
              <w:top w:val="nil"/>
              <w:left w:val="nil"/>
              <w:bottom w:val="nil"/>
              <w:right w:val="nil"/>
            </w:tcBorders>
            <w:shd w:val="clear" w:color="auto" w:fill="auto"/>
            <w:noWrap/>
            <w:vAlign w:val="bottom"/>
            <w:hideMark/>
          </w:tcPr>
          <w:p w14:paraId="1B7699B4" w14:textId="77777777" w:rsidR="007011BF" w:rsidRPr="007011BF" w:rsidRDefault="007011BF" w:rsidP="007011BF">
            <w:pPr>
              <w:spacing w:after="0" w:line="240" w:lineRule="auto"/>
              <w:rPr>
                <w:rFonts w:cs="Calibri"/>
                <w:color w:val="000000"/>
              </w:rPr>
            </w:pPr>
            <w:r w:rsidRPr="007011BF">
              <w:rPr>
                <w:rFonts w:cs="Calibri"/>
                <w:color w:val="000000"/>
              </w:rPr>
              <w:t>ALL FLAGS, LLC</w:t>
            </w:r>
          </w:p>
        </w:tc>
        <w:tc>
          <w:tcPr>
            <w:tcW w:w="1325" w:type="dxa"/>
            <w:tcBorders>
              <w:top w:val="nil"/>
              <w:left w:val="nil"/>
              <w:bottom w:val="nil"/>
              <w:right w:val="nil"/>
            </w:tcBorders>
            <w:shd w:val="clear" w:color="auto" w:fill="auto"/>
            <w:noWrap/>
            <w:vAlign w:val="bottom"/>
            <w:hideMark/>
          </w:tcPr>
          <w:p w14:paraId="2FF3537A" w14:textId="77777777" w:rsidR="007011BF" w:rsidRPr="007011BF" w:rsidRDefault="007011BF" w:rsidP="007011BF">
            <w:pPr>
              <w:spacing w:after="0" w:line="240" w:lineRule="auto"/>
              <w:rPr>
                <w:rFonts w:cs="Calibri"/>
                <w:color w:val="000000"/>
              </w:rPr>
            </w:pPr>
            <w:r w:rsidRPr="007011BF">
              <w:rPr>
                <w:rFonts w:cs="Calibri"/>
                <w:color w:val="000000"/>
              </w:rPr>
              <w:t xml:space="preserve">      147.19 </w:t>
            </w:r>
          </w:p>
        </w:tc>
      </w:tr>
      <w:tr w:rsidR="007011BF" w:rsidRPr="007011BF" w14:paraId="35D31AA8" w14:textId="77777777" w:rsidTr="007011BF">
        <w:trPr>
          <w:trHeight w:val="300"/>
        </w:trPr>
        <w:tc>
          <w:tcPr>
            <w:tcW w:w="3148" w:type="dxa"/>
            <w:tcBorders>
              <w:top w:val="nil"/>
              <w:left w:val="nil"/>
              <w:bottom w:val="nil"/>
              <w:right w:val="nil"/>
            </w:tcBorders>
            <w:shd w:val="clear" w:color="auto" w:fill="auto"/>
            <w:noWrap/>
            <w:vAlign w:val="bottom"/>
            <w:hideMark/>
          </w:tcPr>
          <w:p w14:paraId="48B95E7C" w14:textId="77777777" w:rsidR="007011BF" w:rsidRPr="007011BF" w:rsidRDefault="007011BF" w:rsidP="007011BF">
            <w:pPr>
              <w:spacing w:after="0" w:line="240" w:lineRule="auto"/>
              <w:rPr>
                <w:rFonts w:cs="Calibri"/>
                <w:color w:val="000000"/>
              </w:rPr>
            </w:pPr>
            <w:r w:rsidRPr="007011BF">
              <w:rPr>
                <w:rFonts w:cs="Calibri"/>
                <w:color w:val="000000"/>
              </w:rPr>
              <w:t>ARAMARK</w:t>
            </w:r>
          </w:p>
        </w:tc>
        <w:tc>
          <w:tcPr>
            <w:tcW w:w="1325" w:type="dxa"/>
            <w:tcBorders>
              <w:top w:val="nil"/>
              <w:left w:val="nil"/>
              <w:bottom w:val="nil"/>
              <w:right w:val="nil"/>
            </w:tcBorders>
            <w:shd w:val="clear" w:color="auto" w:fill="auto"/>
            <w:noWrap/>
            <w:vAlign w:val="bottom"/>
            <w:hideMark/>
          </w:tcPr>
          <w:p w14:paraId="0A6A9497" w14:textId="77777777" w:rsidR="007011BF" w:rsidRPr="007011BF" w:rsidRDefault="007011BF" w:rsidP="007011BF">
            <w:pPr>
              <w:spacing w:after="0" w:line="240" w:lineRule="auto"/>
              <w:rPr>
                <w:rFonts w:cs="Calibri"/>
                <w:color w:val="000000"/>
              </w:rPr>
            </w:pPr>
            <w:r w:rsidRPr="007011BF">
              <w:rPr>
                <w:rFonts w:cs="Calibri"/>
                <w:color w:val="000000"/>
              </w:rPr>
              <w:t xml:space="preserve">         20.04 </w:t>
            </w:r>
          </w:p>
        </w:tc>
      </w:tr>
      <w:tr w:rsidR="007011BF" w:rsidRPr="007011BF" w14:paraId="3E9BD38C" w14:textId="77777777" w:rsidTr="007011BF">
        <w:trPr>
          <w:trHeight w:val="300"/>
        </w:trPr>
        <w:tc>
          <w:tcPr>
            <w:tcW w:w="3148" w:type="dxa"/>
            <w:tcBorders>
              <w:top w:val="nil"/>
              <w:left w:val="nil"/>
              <w:bottom w:val="nil"/>
              <w:right w:val="nil"/>
            </w:tcBorders>
            <w:shd w:val="clear" w:color="auto" w:fill="auto"/>
            <w:noWrap/>
            <w:vAlign w:val="bottom"/>
            <w:hideMark/>
          </w:tcPr>
          <w:p w14:paraId="7EB2628A" w14:textId="77777777" w:rsidR="007011BF" w:rsidRPr="007011BF" w:rsidRDefault="007011BF" w:rsidP="007011BF">
            <w:pPr>
              <w:spacing w:after="0" w:line="240" w:lineRule="auto"/>
              <w:rPr>
                <w:rFonts w:cs="Calibri"/>
                <w:color w:val="000000"/>
              </w:rPr>
            </w:pPr>
            <w:r w:rsidRPr="007011BF">
              <w:rPr>
                <w:rFonts w:cs="Calibri"/>
                <w:color w:val="000000"/>
              </w:rPr>
              <w:t>BANTZ, GOSCH &amp; CREMER, LLC</w:t>
            </w:r>
          </w:p>
        </w:tc>
        <w:tc>
          <w:tcPr>
            <w:tcW w:w="1325" w:type="dxa"/>
            <w:tcBorders>
              <w:top w:val="nil"/>
              <w:left w:val="nil"/>
              <w:bottom w:val="nil"/>
              <w:right w:val="nil"/>
            </w:tcBorders>
            <w:shd w:val="clear" w:color="auto" w:fill="auto"/>
            <w:noWrap/>
            <w:vAlign w:val="bottom"/>
            <w:hideMark/>
          </w:tcPr>
          <w:p w14:paraId="1C7B3B3A" w14:textId="77777777" w:rsidR="007011BF" w:rsidRPr="007011BF" w:rsidRDefault="007011BF" w:rsidP="007011BF">
            <w:pPr>
              <w:spacing w:after="0" w:line="240" w:lineRule="auto"/>
              <w:rPr>
                <w:rFonts w:cs="Calibri"/>
                <w:color w:val="000000"/>
              </w:rPr>
            </w:pPr>
            <w:r w:rsidRPr="007011BF">
              <w:rPr>
                <w:rFonts w:cs="Calibri"/>
                <w:color w:val="000000"/>
              </w:rPr>
              <w:t xml:space="preserve">      122.90 </w:t>
            </w:r>
          </w:p>
        </w:tc>
      </w:tr>
      <w:tr w:rsidR="007011BF" w:rsidRPr="007011BF" w14:paraId="38E1BD69" w14:textId="77777777" w:rsidTr="007011BF">
        <w:trPr>
          <w:trHeight w:val="300"/>
        </w:trPr>
        <w:tc>
          <w:tcPr>
            <w:tcW w:w="3148" w:type="dxa"/>
            <w:tcBorders>
              <w:top w:val="nil"/>
              <w:left w:val="nil"/>
              <w:bottom w:val="nil"/>
              <w:right w:val="nil"/>
            </w:tcBorders>
            <w:shd w:val="clear" w:color="auto" w:fill="auto"/>
            <w:noWrap/>
            <w:vAlign w:val="bottom"/>
            <w:hideMark/>
          </w:tcPr>
          <w:p w14:paraId="7B0F7387" w14:textId="77777777" w:rsidR="007011BF" w:rsidRPr="007011BF" w:rsidRDefault="007011BF" w:rsidP="007011BF">
            <w:pPr>
              <w:spacing w:after="0" w:line="240" w:lineRule="auto"/>
              <w:rPr>
                <w:rFonts w:cs="Calibri"/>
                <w:color w:val="000000"/>
              </w:rPr>
            </w:pPr>
            <w:r w:rsidRPr="007011BF">
              <w:rPr>
                <w:rFonts w:cs="Calibri"/>
                <w:color w:val="000000"/>
              </w:rPr>
              <w:t>BRITTON CITY WATER DEPT</w:t>
            </w:r>
          </w:p>
        </w:tc>
        <w:tc>
          <w:tcPr>
            <w:tcW w:w="1325" w:type="dxa"/>
            <w:tcBorders>
              <w:top w:val="nil"/>
              <w:left w:val="nil"/>
              <w:bottom w:val="nil"/>
              <w:right w:val="nil"/>
            </w:tcBorders>
            <w:shd w:val="clear" w:color="auto" w:fill="auto"/>
            <w:noWrap/>
            <w:vAlign w:val="bottom"/>
            <w:hideMark/>
          </w:tcPr>
          <w:p w14:paraId="1AD001CC" w14:textId="77777777" w:rsidR="007011BF" w:rsidRPr="007011BF" w:rsidRDefault="007011BF" w:rsidP="007011BF">
            <w:pPr>
              <w:spacing w:after="0" w:line="240" w:lineRule="auto"/>
              <w:rPr>
                <w:rFonts w:cs="Calibri"/>
                <w:color w:val="000000"/>
              </w:rPr>
            </w:pPr>
            <w:r w:rsidRPr="007011BF">
              <w:rPr>
                <w:rFonts w:cs="Calibri"/>
                <w:color w:val="000000"/>
              </w:rPr>
              <w:t xml:space="preserve">      243.32 </w:t>
            </w:r>
          </w:p>
        </w:tc>
      </w:tr>
      <w:tr w:rsidR="007011BF" w:rsidRPr="007011BF" w14:paraId="5FF4C11E" w14:textId="77777777" w:rsidTr="007011BF">
        <w:trPr>
          <w:trHeight w:val="300"/>
        </w:trPr>
        <w:tc>
          <w:tcPr>
            <w:tcW w:w="3148" w:type="dxa"/>
            <w:tcBorders>
              <w:top w:val="nil"/>
              <w:left w:val="nil"/>
              <w:bottom w:val="nil"/>
              <w:right w:val="nil"/>
            </w:tcBorders>
            <w:shd w:val="clear" w:color="auto" w:fill="auto"/>
            <w:noWrap/>
            <w:vAlign w:val="bottom"/>
            <w:hideMark/>
          </w:tcPr>
          <w:p w14:paraId="472C37DE" w14:textId="77777777" w:rsidR="007011BF" w:rsidRPr="007011BF" w:rsidRDefault="007011BF" w:rsidP="007011BF">
            <w:pPr>
              <w:spacing w:after="0" w:line="240" w:lineRule="auto"/>
              <w:rPr>
                <w:rFonts w:cs="Calibri"/>
                <w:color w:val="000000"/>
              </w:rPr>
            </w:pPr>
            <w:r w:rsidRPr="007011BF">
              <w:rPr>
                <w:rFonts w:cs="Calibri"/>
                <w:color w:val="000000"/>
              </w:rPr>
              <w:t>BROWN COUNTY JAIL</w:t>
            </w:r>
          </w:p>
        </w:tc>
        <w:tc>
          <w:tcPr>
            <w:tcW w:w="1325" w:type="dxa"/>
            <w:tcBorders>
              <w:top w:val="nil"/>
              <w:left w:val="nil"/>
              <w:bottom w:val="nil"/>
              <w:right w:val="nil"/>
            </w:tcBorders>
            <w:shd w:val="clear" w:color="auto" w:fill="auto"/>
            <w:noWrap/>
            <w:vAlign w:val="bottom"/>
            <w:hideMark/>
          </w:tcPr>
          <w:p w14:paraId="06680782" w14:textId="77777777" w:rsidR="007011BF" w:rsidRPr="007011BF" w:rsidRDefault="007011BF" w:rsidP="007011BF">
            <w:pPr>
              <w:spacing w:after="0" w:line="240" w:lineRule="auto"/>
              <w:rPr>
                <w:rFonts w:cs="Calibri"/>
                <w:color w:val="000000"/>
              </w:rPr>
            </w:pPr>
            <w:r w:rsidRPr="007011BF">
              <w:rPr>
                <w:rFonts w:cs="Calibri"/>
                <w:color w:val="000000"/>
              </w:rPr>
              <w:t xml:space="preserve">   2,890.00 </w:t>
            </w:r>
          </w:p>
        </w:tc>
      </w:tr>
      <w:tr w:rsidR="007011BF" w:rsidRPr="007011BF" w14:paraId="2CE88031" w14:textId="77777777" w:rsidTr="007011BF">
        <w:trPr>
          <w:trHeight w:val="300"/>
        </w:trPr>
        <w:tc>
          <w:tcPr>
            <w:tcW w:w="3148" w:type="dxa"/>
            <w:tcBorders>
              <w:top w:val="nil"/>
              <w:left w:val="nil"/>
              <w:bottom w:val="nil"/>
              <w:right w:val="nil"/>
            </w:tcBorders>
            <w:shd w:val="clear" w:color="auto" w:fill="auto"/>
            <w:noWrap/>
            <w:vAlign w:val="bottom"/>
            <w:hideMark/>
          </w:tcPr>
          <w:p w14:paraId="4BA19342" w14:textId="77777777" w:rsidR="007011BF" w:rsidRPr="007011BF" w:rsidRDefault="007011BF" w:rsidP="007011BF">
            <w:pPr>
              <w:spacing w:after="0" w:line="240" w:lineRule="auto"/>
              <w:rPr>
                <w:rFonts w:cs="Calibri"/>
                <w:color w:val="000000"/>
              </w:rPr>
            </w:pPr>
            <w:r w:rsidRPr="007011BF">
              <w:rPr>
                <w:rFonts w:cs="Calibri"/>
                <w:color w:val="000000"/>
              </w:rPr>
              <w:t>BURGER, JERRY</w:t>
            </w:r>
          </w:p>
        </w:tc>
        <w:tc>
          <w:tcPr>
            <w:tcW w:w="1325" w:type="dxa"/>
            <w:tcBorders>
              <w:top w:val="nil"/>
              <w:left w:val="nil"/>
              <w:bottom w:val="nil"/>
              <w:right w:val="nil"/>
            </w:tcBorders>
            <w:shd w:val="clear" w:color="auto" w:fill="auto"/>
            <w:noWrap/>
            <w:vAlign w:val="bottom"/>
            <w:hideMark/>
          </w:tcPr>
          <w:p w14:paraId="109B3261" w14:textId="77777777" w:rsidR="007011BF" w:rsidRPr="007011BF" w:rsidRDefault="007011BF" w:rsidP="007011BF">
            <w:pPr>
              <w:spacing w:after="0" w:line="240" w:lineRule="auto"/>
              <w:rPr>
                <w:rFonts w:cs="Calibri"/>
                <w:color w:val="000000"/>
              </w:rPr>
            </w:pPr>
            <w:r w:rsidRPr="007011BF">
              <w:rPr>
                <w:rFonts w:cs="Calibri"/>
                <w:color w:val="000000"/>
              </w:rPr>
              <w:t xml:space="preserve">   2,974.00 </w:t>
            </w:r>
          </w:p>
        </w:tc>
      </w:tr>
      <w:tr w:rsidR="007011BF" w:rsidRPr="007011BF" w14:paraId="6525BA30" w14:textId="77777777" w:rsidTr="007011BF">
        <w:trPr>
          <w:trHeight w:val="300"/>
        </w:trPr>
        <w:tc>
          <w:tcPr>
            <w:tcW w:w="3148" w:type="dxa"/>
            <w:tcBorders>
              <w:top w:val="nil"/>
              <w:left w:val="nil"/>
              <w:bottom w:val="nil"/>
              <w:right w:val="nil"/>
            </w:tcBorders>
            <w:shd w:val="clear" w:color="auto" w:fill="auto"/>
            <w:noWrap/>
            <w:vAlign w:val="bottom"/>
            <w:hideMark/>
          </w:tcPr>
          <w:p w14:paraId="6E8AA02E" w14:textId="77777777" w:rsidR="007011BF" w:rsidRPr="007011BF" w:rsidRDefault="007011BF" w:rsidP="007011BF">
            <w:pPr>
              <w:spacing w:after="0" w:line="240" w:lineRule="auto"/>
              <w:rPr>
                <w:rFonts w:cs="Calibri"/>
                <w:color w:val="000000"/>
              </w:rPr>
            </w:pPr>
            <w:r w:rsidRPr="007011BF">
              <w:rPr>
                <w:rFonts w:cs="Calibri"/>
                <w:color w:val="000000"/>
              </w:rPr>
              <w:t>CENEX FLEETCARD</w:t>
            </w:r>
          </w:p>
        </w:tc>
        <w:tc>
          <w:tcPr>
            <w:tcW w:w="1325" w:type="dxa"/>
            <w:tcBorders>
              <w:top w:val="nil"/>
              <w:left w:val="nil"/>
              <w:bottom w:val="nil"/>
              <w:right w:val="nil"/>
            </w:tcBorders>
            <w:shd w:val="clear" w:color="auto" w:fill="auto"/>
            <w:noWrap/>
            <w:vAlign w:val="bottom"/>
            <w:hideMark/>
          </w:tcPr>
          <w:p w14:paraId="572FF062" w14:textId="77777777" w:rsidR="007011BF" w:rsidRPr="007011BF" w:rsidRDefault="007011BF" w:rsidP="007011BF">
            <w:pPr>
              <w:spacing w:after="0" w:line="240" w:lineRule="auto"/>
              <w:rPr>
                <w:rFonts w:cs="Calibri"/>
                <w:color w:val="000000"/>
              </w:rPr>
            </w:pPr>
            <w:r w:rsidRPr="007011BF">
              <w:rPr>
                <w:rFonts w:cs="Calibri"/>
                <w:color w:val="000000"/>
              </w:rPr>
              <w:t xml:space="preserve">      610.26 </w:t>
            </w:r>
          </w:p>
        </w:tc>
      </w:tr>
      <w:tr w:rsidR="007011BF" w:rsidRPr="007011BF" w14:paraId="0DE844EA" w14:textId="77777777" w:rsidTr="007011BF">
        <w:trPr>
          <w:trHeight w:val="300"/>
        </w:trPr>
        <w:tc>
          <w:tcPr>
            <w:tcW w:w="3148" w:type="dxa"/>
            <w:tcBorders>
              <w:top w:val="nil"/>
              <w:left w:val="nil"/>
              <w:bottom w:val="nil"/>
              <w:right w:val="nil"/>
            </w:tcBorders>
            <w:shd w:val="clear" w:color="auto" w:fill="auto"/>
            <w:noWrap/>
            <w:vAlign w:val="bottom"/>
            <w:hideMark/>
          </w:tcPr>
          <w:p w14:paraId="7364B46D" w14:textId="77777777" w:rsidR="007011BF" w:rsidRPr="007011BF" w:rsidRDefault="007011BF" w:rsidP="007011BF">
            <w:pPr>
              <w:spacing w:after="0" w:line="240" w:lineRule="auto"/>
              <w:rPr>
                <w:rFonts w:cs="Calibri"/>
                <w:color w:val="000000"/>
              </w:rPr>
            </w:pPr>
            <w:r w:rsidRPr="007011BF">
              <w:rPr>
                <w:rFonts w:cs="Calibri"/>
                <w:color w:val="000000"/>
              </w:rPr>
              <w:t>CENTURYLINK</w:t>
            </w:r>
          </w:p>
        </w:tc>
        <w:tc>
          <w:tcPr>
            <w:tcW w:w="1325" w:type="dxa"/>
            <w:tcBorders>
              <w:top w:val="nil"/>
              <w:left w:val="nil"/>
              <w:bottom w:val="nil"/>
              <w:right w:val="nil"/>
            </w:tcBorders>
            <w:shd w:val="clear" w:color="auto" w:fill="auto"/>
            <w:noWrap/>
            <w:vAlign w:val="bottom"/>
            <w:hideMark/>
          </w:tcPr>
          <w:p w14:paraId="796AB680" w14:textId="77777777" w:rsidR="007011BF" w:rsidRPr="007011BF" w:rsidRDefault="007011BF" w:rsidP="007011BF">
            <w:pPr>
              <w:spacing w:after="0" w:line="240" w:lineRule="auto"/>
              <w:rPr>
                <w:rFonts w:cs="Calibri"/>
                <w:color w:val="000000"/>
              </w:rPr>
            </w:pPr>
            <w:r w:rsidRPr="007011BF">
              <w:rPr>
                <w:rFonts w:cs="Calibri"/>
                <w:color w:val="000000"/>
              </w:rPr>
              <w:t xml:space="preserve">      108.63 </w:t>
            </w:r>
          </w:p>
        </w:tc>
      </w:tr>
      <w:tr w:rsidR="007011BF" w:rsidRPr="007011BF" w14:paraId="57452FEB" w14:textId="77777777" w:rsidTr="007011BF">
        <w:trPr>
          <w:trHeight w:val="300"/>
        </w:trPr>
        <w:tc>
          <w:tcPr>
            <w:tcW w:w="3148" w:type="dxa"/>
            <w:tcBorders>
              <w:top w:val="nil"/>
              <w:left w:val="nil"/>
              <w:bottom w:val="nil"/>
              <w:right w:val="nil"/>
            </w:tcBorders>
            <w:shd w:val="clear" w:color="auto" w:fill="auto"/>
            <w:noWrap/>
            <w:vAlign w:val="bottom"/>
            <w:hideMark/>
          </w:tcPr>
          <w:p w14:paraId="22A87497" w14:textId="77777777" w:rsidR="007011BF" w:rsidRPr="007011BF" w:rsidRDefault="007011BF" w:rsidP="007011BF">
            <w:pPr>
              <w:spacing w:after="0" w:line="240" w:lineRule="auto"/>
              <w:rPr>
                <w:rFonts w:cs="Calibri"/>
                <w:color w:val="000000"/>
              </w:rPr>
            </w:pPr>
            <w:r w:rsidRPr="007011BF">
              <w:rPr>
                <w:rFonts w:cs="Calibri"/>
                <w:color w:val="000000"/>
              </w:rPr>
              <w:t>COTEAU DES PRAIRIE HEALTH</w:t>
            </w:r>
          </w:p>
        </w:tc>
        <w:tc>
          <w:tcPr>
            <w:tcW w:w="1325" w:type="dxa"/>
            <w:tcBorders>
              <w:top w:val="nil"/>
              <w:left w:val="nil"/>
              <w:bottom w:val="nil"/>
              <w:right w:val="nil"/>
            </w:tcBorders>
            <w:shd w:val="clear" w:color="auto" w:fill="auto"/>
            <w:noWrap/>
            <w:vAlign w:val="bottom"/>
            <w:hideMark/>
          </w:tcPr>
          <w:p w14:paraId="338D8572" w14:textId="77777777" w:rsidR="007011BF" w:rsidRPr="007011BF" w:rsidRDefault="007011BF" w:rsidP="007011BF">
            <w:pPr>
              <w:spacing w:after="0" w:line="240" w:lineRule="auto"/>
              <w:rPr>
                <w:rFonts w:cs="Calibri"/>
                <w:color w:val="000000"/>
              </w:rPr>
            </w:pPr>
            <w:r w:rsidRPr="007011BF">
              <w:rPr>
                <w:rFonts w:cs="Calibri"/>
                <w:color w:val="000000"/>
              </w:rPr>
              <w:t xml:space="preserve">   3,500.00 </w:t>
            </w:r>
          </w:p>
        </w:tc>
      </w:tr>
      <w:tr w:rsidR="007011BF" w:rsidRPr="007011BF" w14:paraId="5750F8AA" w14:textId="77777777" w:rsidTr="007011BF">
        <w:trPr>
          <w:trHeight w:val="300"/>
        </w:trPr>
        <w:tc>
          <w:tcPr>
            <w:tcW w:w="3148" w:type="dxa"/>
            <w:tcBorders>
              <w:top w:val="nil"/>
              <w:left w:val="nil"/>
              <w:bottom w:val="nil"/>
              <w:right w:val="nil"/>
            </w:tcBorders>
            <w:shd w:val="clear" w:color="auto" w:fill="auto"/>
            <w:noWrap/>
            <w:vAlign w:val="bottom"/>
            <w:hideMark/>
          </w:tcPr>
          <w:p w14:paraId="144C2B7B" w14:textId="77777777" w:rsidR="007011BF" w:rsidRPr="007011BF" w:rsidRDefault="007011BF" w:rsidP="007011BF">
            <w:pPr>
              <w:spacing w:after="0" w:line="240" w:lineRule="auto"/>
              <w:rPr>
                <w:rFonts w:cs="Calibri"/>
                <w:color w:val="000000"/>
              </w:rPr>
            </w:pPr>
            <w:r w:rsidRPr="007011BF">
              <w:rPr>
                <w:rFonts w:cs="Calibri"/>
                <w:color w:val="000000"/>
              </w:rPr>
              <w:t>DAKOTA ELECTRONICS</w:t>
            </w:r>
          </w:p>
        </w:tc>
        <w:tc>
          <w:tcPr>
            <w:tcW w:w="1325" w:type="dxa"/>
            <w:tcBorders>
              <w:top w:val="nil"/>
              <w:left w:val="nil"/>
              <w:bottom w:val="nil"/>
              <w:right w:val="nil"/>
            </w:tcBorders>
            <w:shd w:val="clear" w:color="auto" w:fill="auto"/>
            <w:noWrap/>
            <w:vAlign w:val="bottom"/>
            <w:hideMark/>
          </w:tcPr>
          <w:p w14:paraId="492CD0BF" w14:textId="77777777" w:rsidR="007011BF" w:rsidRPr="007011BF" w:rsidRDefault="007011BF" w:rsidP="007011BF">
            <w:pPr>
              <w:spacing w:after="0" w:line="240" w:lineRule="auto"/>
              <w:rPr>
                <w:rFonts w:cs="Calibri"/>
                <w:color w:val="000000"/>
              </w:rPr>
            </w:pPr>
            <w:r w:rsidRPr="007011BF">
              <w:rPr>
                <w:rFonts w:cs="Calibri"/>
                <w:color w:val="000000"/>
              </w:rPr>
              <w:t xml:space="preserve">         63.75 </w:t>
            </w:r>
          </w:p>
        </w:tc>
      </w:tr>
      <w:tr w:rsidR="007011BF" w:rsidRPr="007011BF" w14:paraId="53E47CEC" w14:textId="77777777" w:rsidTr="007011BF">
        <w:trPr>
          <w:trHeight w:val="300"/>
        </w:trPr>
        <w:tc>
          <w:tcPr>
            <w:tcW w:w="3148" w:type="dxa"/>
            <w:tcBorders>
              <w:top w:val="nil"/>
              <w:left w:val="nil"/>
              <w:bottom w:val="nil"/>
              <w:right w:val="nil"/>
            </w:tcBorders>
            <w:shd w:val="clear" w:color="auto" w:fill="auto"/>
            <w:noWrap/>
            <w:vAlign w:val="bottom"/>
            <w:hideMark/>
          </w:tcPr>
          <w:p w14:paraId="58608452" w14:textId="77777777" w:rsidR="007011BF" w:rsidRPr="007011BF" w:rsidRDefault="007011BF" w:rsidP="007011BF">
            <w:pPr>
              <w:spacing w:after="0" w:line="240" w:lineRule="auto"/>
              <w:rPr>
                <w:rFonts w:cs="Calibri"/>
                <w:color w:val="000000"/>
              </w:rPr>
            </w:pPr>
            <w:r w:rsidRPr="007011BF">
              <w:rPr>
                <w:rFonts w:cs="Calibri"/>
                <w:color w:val="000000"/>
              </w:rPr>
              <w:lastRenderedPageBreak/>
              <w:t>DAVID HUNTER</w:t>
            </w:r>
          </w:p>
        </w:tc>
        <w:tc>
          <w:tcPr>
            <w:tcW w:w="1325" w:type="dxa"/>
            <w:tcBorders>
              <w:top w:val="nil"/>
              <w:left w:val="nil"/>
              <w:bottom w:val="nil"/>
              <w:right w:val="nil"/>
            </w:tcBorders>
            <w:shd w:val="clear" w:color="auto" w:fill="auto"/>
            <w:noWrap/>
            <w:vAlign w:val="bottom"/>
            <w:hideMark/>
          </w:tcPr>
          <w:p w14:paraId="09C13394" w14:textId="77777777" w:rsidR="007011BF" w:rsidRPr="007011BF" w:rsidRDefault="007011BF" w:rsidP="007011BF">
            <w:pPr>
              <w:spacing w:after="0" w:line="240" w:lineRule="auto"/>
              <w:rPr>
                <w:rFonts w:cs="Calibri"/>
                <w:color w:val="000000"/>
              </w:rPr>
            </w:pPr>
            <w:r w:rsidRPr="007011BF">
              <w:rPr>
                <w:rFonts w:cs="Calibri"/>
                <w:color w:val="000000"/>
              </w:rPr>
              <w:t xml:space="preserve">      107.42 </w:t>
            </w:r>
          </w:p>
        </w:tc>
      </w:tr>
      <w:tr w:rsidR="007011BF" w:rsidRPr="007011BF" w14:paraId="4C742CD9" w14:textId="77777777" w:rsidTr="007011BF">
        <w:trPr>
          <w:trHeight w:val="300"/>
        </w:trPr>
        <w:tc>
          <w:tcPr>
            <w:tcW w:w="3148" w:type="dxa"/>
            <w:tcBorders>
              <w:top w:val="nil"/>
              <w:left w:val="nil"/>
              <w:bottom w:val="nil"/>
              <w:right w:val="nil"/>
            </w:tcBorders>
            <w:shd w:val="clear" w:color="auto" w:fill="auto"/>
            <w:noWrap/>
            <w:vAlign w:val="bottom"/>
            <w:hideMark/>
          </w:tcPr>
          <w:p w14:paraId="7F99407F" w14:textId="77777777" w:rsidR="007011BF" w:rsidRPr="007011BF" w:rsidRDefault="007011BF" w:rsidP="007011BF">
            <w:pPr>
              <w:spacing w:after="0" w:line="240" w:lineRule="auto"/>
              <w:rPr>
                <w:rFonts w:cs="Calibri"/>
                <w:color w:val="000000"/>
              </w:rPr>
            </w:pPr>
            <w:r w:rsidRPr="007011BF">
              <w:rPr>
                <w:rFonts w:cs="Calibri"/>
                <w:color w:val="000000"/>
              </w:rPr>
              <w:t>DOUG MEDHAUG</w:t>
            </w:r>
          </w:p>
        </w:tc>
        <w:tc>
          <w:tcPr>
            <w:tcW w:w="1325" w:type="dxa"/>
            <w:tcBorders>
              <w:top w:val="nil"/>
              <w:left w:val="nil"/>
              <w:bottom w:val="nil"/>
              <w:right w:val="nil"/>
            </w:tcBorders>
            <w:shd w:val="clear" w:color="auto" w:fill="auto"/>
            <w:noWrap/>
            <w:vAlign w:val="bottom"/>
            <w:hideMark/>
          </w:tcPr>
          <w:p w14:paraId="354C5561" w14:textId="77777777" w:rsidR="007011BF" w:rsidRPr="007011BF" w:rsidRDefault="007011BF" w:rsidP="007011BF">
            <w:pPr>
              <w:spacing w:after="0" w:line="240" w:lineRule="auto"/>
              <w:rPr>
                <w:rFonts w:cs="Calibri"/>
                <w:color w:val="000000"/>
              </w:rPr>
            </w:pPr>
            <w:r w:rsidRPr="007011BF">
              <w:rPr>
                <w:rFonts w:cs="Calibri"/>
                <w:color w:val="000000"/>
              </w:rPr>
              <w:t xml:space="preserve">         41.92 </w:t>
            </w:r>
          </w:p>
        </w:tc>
      </w:tr>
      <w:tr w:rsidR="007011BF" w:rsidRPr="007011BF" w14:paraId="37B51122" w14:textId="77777777" w:rsidTr="007011BF">
        <w:trPr>
          <w:trHeight w:val="300"/>
        </w:trPr>
        <w:tc>
          <w:tcPr>
            <w:tcW w:w="3148" w:type="dxa"/>
            <w:tcBorders>
              <w:top w:val="nil"/>
              <w:left w:val="nil"/>
              <w:bottom w:val="nil"/>
              <w:right w:val="nil"/>
            </w:tcBorders>
            <w:shd w:val="clear" w:color="auto" w:fill="auto"/>
            <w:noWrap/>
            <w:vAlign w:val="bottom"/>
            <w:hideMark/>
          </w:tcPr>
          <w:p w14:paraId="1FE96D08" w14:textId="77777777" w:rsidR="007011BF" w:rsidRPr="007011BF" w:rsidRDefault="007011BF" w:rsidP="007011BF">
            <w:pPr>
              <w:spacing w:after="0" w:line="240" w:lineRule="auto"/>
              <w:rPr>
                <w:rFonts w:cs="Calibri"/>
                <w:color w:val="000000"/>
              </w:rPr>
            </w:pPr>
            <w:r w:rsidRPr="007011BF">
              <w:rPr>
                <w:rFonts w:cs="Calibri"/>
                <w:color w:val="000000"/>
              </w:rPr>
              <w:t>EDEN OIL</w:t>
            </w:r>
          </w:p>
        </w:tc>
        <w:tc>
          <w:tcPr>
            <w:tcW w:w="1325" w:type="dxa"/>
            <w:tcBorders>
              <w:top w:val="nil"/>
              <w:left w:val="nil"/>
              <w:bottom w:val="nil"/>
              <w:right w:val="nil"/>
            </w:tcBorders>
            <w:shd w:val="clear" w:color="auto" w:fill="auto"/>
            <w:noWrap/>
            <w:vAlign w:val="bottom"/>
            <w:hideMark/>
          </w:tcPr>
          <w:p w14:paraId="59088A78" w14:textId="77777777" w:rsidR="007011BF" w:rsidRPr="007011BF" w:rsidRDefault="007011BF" w:rsidP="007011BF">
            <w:pPr>
              <w:spacing w:after="0" w:line="240" w:lineRule="auto"/>
              <w:rPr>
                <w:rFonts w:cs="Calibri"/>
                <w:color w:val="000000"/>
              </w:rPr>
            </w:pPr>
            <w:r w:rsidRPr="007011BF">
              <w:rPr>
                <w:rFonts w:cs="Calibri"/>
                <w:color w:val="000000"/>
              </w:rPr>
              <w:t xml:space="preserve">   6,829.80 </w:t>
            </w:r>
          </w:p>
        </w:tc>
      </w:tr>
      <w:tr w:rsidR="007011BF" w:rsidRPr="007011BF" w14:paraId="5DC13E51" w14:textId="77777777" w:rsidTr="007011BF">
        <w:trPr>
          <w:trHeight w:val="300"/>
        </w:trPr>
        <w:tc>
          <w:tcPr>
            <w:tcW w:w="3148" w:type="dxa"/>
            <w:tcBorders>
              <w:top w:val="nil"/>
              <w:left w:val="nil"/>
              <w:bottom w:val="nil"/>
              <w:right w:val="nil"/>
            </w:tcBorders>
            <w:shd w:val="clear" w:color="auto" w:fill="auto"/>
            <w:noWrap/>
            <w:vAlign w:val="bottom"/>
            <w:hideMark/>
          </w:tcPr>
          <w:p w14:paraId="385F22A3" w14:textId="77777777" w:rsidR="007011BF" w:rsidRPr="007011BF" w:rsidRDefault="007011BF" w:rsidP="007011BF">
            <w:pPr>
              <w:spacing w:after="0" w:line="240" w:lineRule="auto"/>
              <w:rPr>
                <w:rFonts w:cs="Calibri"/>
                <w:color w:val="000000"/>
              </w:rPr>
            </w:pPr>
            <w:r w:rsidRPr="007011BF">
              <w:rPr>
                <w:rFonts w:cs="Calibri"/>
                <w:color w:val="000000"/>
              </w:rPr>
              <w:t>FIRST NATIONAL BANK</w:t>
            </w:r>
          </w:p>
        </w:tc>
        <w:tc>
          <w:tcPr>
            <w:tcW w:w="1325" w:type="dxa"/>
            <w:tcBorders>
              <w:top w:val="nil"/>
              <w:left w:val="nil"/>
              <w:bottom w:val="nil"/>
              <w:right w:val="nil"/>
            </w:tcBorders>
            <w:shd w:val="clear" w:color="auto" w:fill="auto"/>
            <w:noWrap/>
            <w:vAlign w:val="bottom"/>
            <w:hideMark/>
          </w:tcPr>
          <w:p w14:paraId="34C0A686" w14:textId="77777777" w:rsidR="007011BF" w:rsidRPr="007011BF" w:rsidRDefault="007011BF" w:rsidP="007011BF">
            <w:pPr>
              <w:spacing w:after="0" w:line="240" w:lineRule="auto"/>
              <w:rPr>
                <w:rFonts w:cs="Calibri"/>
                <w:color w:val="000000"/>
              </w:rPr>
            </w:pPr>
            <w:r w:rsidRPr="007011BF">
              <w:rPr>
                <w:rFonts w:cs="Calibri"/>
                <w:color w:val="000000"/>
              </w:rPr>
              <w:t xml:space="preserve">   2,080.85 </w:t>
            </w:r>
          </w:p>
        </w:tc>
      </w:tr>
      <w:tr w:rsidR="007011BF" w:rsidRPr="007011BF" w14:paraId="0F01D711" w14:textId="77777777" w:rsidTr="007011BF">
        <w:trPr>
          <w:trHeight w:val="300"/>
        </w:trPr>
        <w:tc>
          <w:tcPr>
            <w:tcW w:w="3148" w:type="dxa"/>
            <w:tcBorders>
              <w:top w:val="nil"/>
              <w:left w:val="nil"/>
              <w:bottom w:val="nil"/>
              <w:right w:val="nil"/>
            </w:tcBorders>
            <w:shd w:val="clear" w:color="auto" w:fill="auto"/>
            <w:noWrap/>
            <w:vAlign w:val="bottom"/>
            <w:hideMark/>
          </w:tcPr>
          <w:p w14:paraId="598088E2" w14:textId="77777777" w:rsidR="007011BF" w:rsidRPr="007011BF" w:rsidRDefault="007011BF" w:rsidP="007011BF">
            <w:pPr>
              <w:spacing w:after="0" w:line="240" w:lineRule="auto"/>
              <w:rPr>
                <w:rFonts w:cs="Calibri"/>
                <w:color w:val="000000"/>
              </w:rPr>
            </w:pPr>
            <w:r w:rsidRPr="007011BF">
              <w:rPr>
                <w:rFonts w:cs="Calibri"/>
                <w:color w:val="000000"/>
              </w:rPr>
              <w:t>GRAHAM TIRE CO INC</w:t>
            </w:r>
          </w:p>
        </w:tc>
        <w:tc>
          <w:tcPr>
            <w:tcW w:w="1325" w:type="dxa"/>
            <w:tcBorders>
              <w:top w:val="nil"/>
              <w:left w:val="nil"/>
              <w:bottom w:val="nil"/>
              <w:right w:val="nil"/>
            </w:tcBorders>
            <w:shd w:val="clear" w:color="auto" w:fill="auto"/>
            <w:noWrap/>
            <w:vAlign w:val="bottom"/>
            <w:hideMark/>
          </w:tcPr>
          <w:p w14:paraId="33102FAD" w14:textId="77777777" w:rsidR="007011BF" w:rsidRPr="007011BF" w:rsidRDefault="007011BF" w:rsidP="007011BF">
            <w:pPr>
              <w:spacing w:after="0" w:line="240" w:lineRule="auto"/>
              <w:rPr>
                <w:rFonts w:cs="Calibri"/>
                <w:color w:val="000000"/>
              </w:rPr>
            </w:pPr>
            <w:r w:rsidRPr="007011BF">
              <w:rPr>
                <w:rFonts w:cs="Calibri"/>
                <w:color w:val="000000"/>
              </w:rPr>
              <w:t xml:space="preserve">   5,634.38 </w:t>
            </w:r>
          </w:p>
        </w:tc>
      </w:tr>
      <w:tr w:rsidR="007011BF" w:rsidRPr="007011BF" w14:paraId="4BE904F1" w14:textId="77777777" w:rsidTr="007011BF">
        <w:trPr>
          <w:trHeight w:val="300"/>
        </w:trPr>
        <w:tc>
          <w:tcPr>
            <w:tcW w:w="3148" w:type="dxa"/>
            <w:tcBorders>
              <w:top w:val="nil"/>
              <w:left w:val="nil"/>
              <w:bottom w:val="nil"/>
              <w:right w:val="nil"/>
            </w:tcBorders>
            <w:shd w:val="clear" w:color="auto" w:fill="auto"/>
            <w:noWrap/>
            <w:vAlign w:val="bottom"/>
            <w:hideMark/>
          </w:tcPr>
          <w:p w14:paraId="54A46B23" w14:textId="77777777" w:rsidR="007011BF" w:rsidRPr="007011BF" w:rsidRDefault="007011BF" w:rsidP="007011BF">
            <w:pPr>
              <w:spacing w:after="0" w:line="240" w:lineRule="auto"/>
              <w:rPr>
                <w:rFonts w:cs="Calibri"/>
                <w:color w:val="000000"/>
              </w:rPr>
            </w:pPr>
            <w:r w:rsidRPr="007011BF">
              <w:rPr>
                <w:rFonts w:cs="Calibri"/>
                <w:color w:val="000000"/>
              </w:rPr>
              <w:t>HOFLAND, DUSTIN</w:t>
            </w:r>
          </w:p>
        </w:tc>
        <w:tc>
          <w:tcPr>
            <w:tcW w:w="1325" w:type="dxa"/>
            <w:tcBorders>
              <w:top w:val="nil"/>
              <w:left w:val="nil"/>
              <w:bottom w:val="nil"/>
              <w:right w:val="nil"/>
            </w:tcBorders>
            <w:shd w:val="clear" w:color="auto" w:fill="auto"/>
            <w:noWrap/>
            <w:vAlign w:val="bottom"/>
            <w:hideMark/>
          </w:tcPr>
          <w:p w14:paraId="42AEEDE3" w14:textId="77777777" w:rsidR="007011BF" w:rsidRPr="007011BF" w:rsidRDefault="007011BF" w:rsidP="007011BF">
            <w:pPr>
              <w:spacing w:after="0" w:line="240" w:lineRule="auto"/>
              <w:rPr>
                <w:rFonts w:cs="Calibri"/>
                <w:color w:val="000000"/>
              </w:rPr>
            </w:pPr>
            <w:r w:rsidRPr="007011BF">
              <w:rPr>
                <w:rFonts w:cs="Calibri"/>
                <w:color w:val="000000"/>
              </w:rPr>
              <w:t xml:space="preserve">      137.29 </w:t>
            </w:r>
          </w:p>
        </w:tc>
      </w:tr>
      <w:tr w:rsidR="007011BF" w:rsidRPr="007011BF" w14:paraId="287A0507" w14:textId="77777777" w:rsidTr="007011BF">
        <w:trPr>
          <w:trHeight w:val="300"/>
        </w:trPr>
        <w:tc>
          <w:tcPr>
            <w:tcW w:w="3148" w:type="dxa"/>
            <w:tcBorders>
              <w:top w:val="nil"/>
              <w:left w:val="nil"/>
              <w:bottom w:val="nil"/>
              <w:right w:val="nil"/>
            </w:tcBorders>
            <w:shd w:val="clear" w:color="auto" w:fill="auto"/>
            <w:noWrap/>
            <w:vAlign w:val="bottom"/>
            <w:hideMark/>
          </w:tcPr>
          <w:p w14:paraId="456F6578" w14:textId="77777777" w:rsidR="007011BF" w:rsidRPr="007011BF" w:rsidRDefault="007011BF" w:rsidP="007011BF">
            <w:pPr>
              <w:spacing w:after="0" w:line="240" w:lineRule="auto"/>
              <w:rPr>
                <w:rFonts w:cs="Calibri"/>
                <w:color w:val="000000"/>
              </w:rPr>
            </w:pPr>
            <w:r w:rsidRPr="007011BF">
              <w:rPr>
                <w:rFonts w:cs="Calibri"/>
                <w:color w:val="000000"/>
              </w:rPr>
              <w:t>HOLLAND BROS OIL COMPANY</w:t>
            </w:r>
          </w:p>
        </w:tc>
        <w:tc>
          <w:tcPr>
            <w:tcW w:w="1325" w:type="dxa"/>
            <w:tcBorders>
              <w:top w:val="nil"/>
              <w:left w:val="nil"/>
              <w:bottom w:val="nil"/>
              <w:right w:val="nil"/>
            </w:tcBorders>
            <w:shd w:val="clear" w:color="auto" w:fill="auto"/>
            <w:noWrap/>
            <w:vAlign w:val="bottom"/>
            <w:hideMark/>
          </w:tcPr>
          <w:p w14:paraId="5D949737" w14:textId="77777777" w:rsidR="007011BF" w:rsidRPr="007011BF" w:rsidRDefault="007011BF" w:rsidP="007011BF">
            <w:pPr>
              <w:spacing w:after="0" w:line="240" w:lineRule="auto"/>
              <w:rPr>
                <w:rFonts w:cs="Calibri"/>
                <w:color w:val="000000"/>
              </w:rPr>
            </w:pPr>
            <w:r w:rsidRPr="007011BF">
              <w:rPr>
                <w:rFonts w:cs="Calibri"/>
                <w:color w:val="000000"/>
              </w:rPr>
              <w:t xml:space="preserve">      115.40 </w:t>
            </w:r>
          </w:p>
        </w:tc>
      </w:tr>
      <w:tr w:rsidR="007011BF" w:rsidRPr="007011BF" w14:paraId="02C92AFA" w14:textId="77777777" w:rsidTr="007011BF">
        <w:trPr>
          <w:trHeight w:val="300"/>
        </w:trPr>
        <w:tc>
          <w:tcPr>
            <w:tcW w:w="3148" w:type="dxa"/>
            <w:tcBorders>
              <w:top w:val="nil"/>
              <w:left w:val="nil"/>
              <w:bottom w:val="nil"/>
              <w:right w:val="nil"/>
            </w:tcBorders>
            <w:shd w:val="clear" w:color="auto" w:fill="auto"/>
            <w:noWrap/>
            <w:vAlign w:val="bottom"/>
            <w:hideMark/>
          </w:tcPr>
          <w:p w14:paraId="6C1FB488" w14:textId="77777777" w:rsidR="007011BF" w:rsidRPr="007011BF" w:rsidRDefault="007011BF" w:rsidP="007011BF">
            <w:pPr>
              <w:spacing w:after="0" w:line="240" w:lineRule="auto"/>
              <w:rPr>
                <w:rFonts w:cs="Calibri"/>
                <w:color w:val="000000"/>
              </w:rPr>
            </w:pPr>
            <w:r w:rsidRPr="007011BF">
              <w:rPr>
                <w:rFonts w:cs="Calibri"/>
                <w:color w:val="000000"/>
              </w:rPr>
              <w:t>KELLI LARDY</w:t>
            </w:r>
          </w:p>
        </w:tc>
        <w:tc>
          <w:tcPr>
            <w:tcW w:w="1325" w:type="dxa"/>
            <w:tcBorders>
              <w:top w:val="nil"/>
              <w:left w:val="nil"/>
              <w:bottom w:val="nil"/>
              <w:right w:val="nil"/>
            </w:tcBorders>
            <w:shd w:val="clear" w:color="auto" w:fill="auto"/>
            <w:noWrap/>
            <w:vAlign w:val="bottom"/>
            <w:hideMark/>
          </w:tcPr>
          <w:p w14:paraId="175DC131" w14:textId="77777777" w:rsidR="007011BF" w:rsidRPr="007011BF" w:rsidRDefault="007011BF" w:rsidP="007011BF">
            <w:pPr>
              <w:spacing w:after="0" w:line="240" w:lineRule="auto"/>
              <w:rPr>
                <w:rFonts w:cs="Calibri"/>
                <w:color w:val="000000"/>
              </w:rPr>
            </w:pPr>
            <w:r w:rsidRPr="007011BF">
              <w:rPr>
                <w:rFonts w:cs="Calibri"/>
                <w:color w:val="000000"/>
              </w:rPr>
              <w:t xml:space="preserve">      170.75 </w:t>
            </w:r>
          </w:p>
        </w:tc>
      </w:tr>
      <w:tr w:rsidR="007011BF" w:rsidRPr="007011BF" w14:paraId="08D2DB4B" w14:textId="77777777" w:rsidTr="007011BF">
        <w:trPr>
          <w:trHeight w:val="300"/>
        </w:trPr>
        <w:tc>
          <w:tcPr>
            <w:tcW w:w="3148" w:type="dxa"/>
            <w:tcBorders>
              <w:top w:val="nil"/>
              <w:left w:val="nil"/>
              <w:bottom w:val="nil"/>
              <w:right w:val="nil"/>
            </w:tcBorders>
            <w:shd w:val="clear" w:color="auto" w:fill="auto"/>
            <w:noWrap/>
            <w:vAlign w:val="bottom"/>
            <w:hideMark/>
          </w:tcPr>
          <w:p w14:paraId="7A8278CE" w14:textId="77777777" w:rsidR="007011BF" w:rsidRPr="007011BF" w:rsidRDefault="007011BF" w:rsidP="007011BF">
            <w:pPr>
              <w:spacing w:after="0" w:line="240" w:lineRule="auto"/>
              <w:rPr>
                <w:rFonts w:cs="Calibri"/>
                <w:color w:val="000000"/>
              </w:rPr>
            </w:pPr>
            <w:r w:rsidRPr="007011BF">
              <w:rPr>
                <w:rFonts w:cs="Calibri"/>
                <w:color w:val="000000"/>
              </w:rPr>
              <w:t>KEVIN JONES</w:t>
            </w:r>
          </w:p>
        </w:tc>
        <w:tc>
          <w:tcPr>
            <w:tcW w:w="1325" w:type="dxa"/>
            <w:tcBorders>
              <w:top w:val="nil"/>
              <w:left w:val="nil"/>
              <w:bottom w:val="nil"/>
              <w:right w:val="nil"/>
            </w:tcBorders>
            <w:shd w:val="clear" w:color="auto" w:fill="auto"/>
            <w:noWrap/>
            <w:vAlign w:val="bottom"/>
            <w:hideMark/>
          </w:tcPr>
          <w:p w14:paraId="7A617BAF" w14:textId="77777777" w:rsidR="007011BF" w:rsidRPr="007011BF" w:rsidRDefault="007011BF" w:rsidP="007011BF">
            <w:pPr>
              <w:spacing w:after="0" w:line="240" w:lineRule="auto"/>
              <w:rPr>
                <w:rFonts w:cs="Calibri"/>
                <w:color w:val="000000"/>
              </w:rPr>
            </w:pPr>
            <w:r w:rsidRPr="007011BF">
              <w:rPr>
                <w:rFonts w:cs="Calibri"/>
                <w:color w:val="000000"/>
              </w:rPr>
              <w:t xml:space="preserve">           9.17 </w:t>
            </w:r>
          </w:p>
        </w:tc>
      </w:tr>
      <w:tr w:rsidR="007011BF" w:rsidRPr="007011BF" w14:paraId="14CA44E2" w14:textId="77777777" w:rsidTr="007011BF">
        <w:trPr>
          <w:trHeight w:val="300"/>
        </w:trPr>
        <w:tc>
          <w:tcPr>
            <w:tcW w:w="3148" w:type="dxa"/>
            <w:tcBorders>
              <w:top w:val="nil"/>
              <w:left w:val="nil"/>
              <w:bottom w:val="nil"/>
              <w:right w:val="nil"/>
            </w:tcBorders>
            <w:shd w:val="clear" w:color="auto" w:fill="auto"/>
            <w:noWrap/>
            <w:vAlign w:val="bottom"/>
            <w:hideMark/>
          </w:tcPr>
          <w:p w14:paraId="1C338352" w14:textId="77777777" w:rsidR="007011BF" w:rsidRPr="007011BF" w:rsidRDefault="007011BF" w:rsidP="007011BF">
            <w:pPr>
              <w:spacing w:after="0" w:line="240" w:lineRule="auto"/>
              <w:rPr>
                <w:rFonts w:cs="Calibri"/>
                <w:color w:val="000000"/>
              </w:rPr>
            </w:pPr>
            <w:r w:rsidRPr="007011BF">
              <w:rPr>
                <w:rFonts w:cs="Calibri"/>
                <w:color w:val="000000"/>
              </w:rPr>
              <w:t>LAKE REGION ELECTRIC</w:t>
            </w:r>
          </w:p>
        </w:tc>
        <w:tc>
          <w:tcPr>
            <w:tcW w:w="1325" w:type="dxa"/>
            <w:tcBorders>
              <w:top w:val="nil"/>
              <w:left w:val="nil"/>
              <w:bottom w:val="nil"/>
              <w:right w:val="nil"/>
            </w:tcBorders>
            <w:shd w:val="clear" w:color="auto" w:fill="auto"/>
            <w:noWrap/>
            <w:vAlign w:val="bottom"/>
            <w:hideMark/>
          </w:tcPr>
          <w:p w14:paraId="7F41A7AB" w14:textId="77777777" w:rsidR="007011BF" w:rsidRPr="007011BF" w:rsidRDefault="007011BF" w:rsidP="007011BF">
            <w:pPr>
              <w:spacing w:after="0" w:line="240" w:lineRule="auto"/>
              <w:rPr>
                <w:rFonts w:cs="Calibri"/>
                <w:color w:val="000000"/>
              </w:rPr>
            </w:pPr>
            <w:r w:rsidRPr="007011BF">
              <w:rPr>
                <w:rFonts w:cs="Calibri"/>
                <w:color w:val="000000"/>
              </w:rPr>
              <w:t xml:space="preserve">      112.72 </w:t>
            </w:r>
          </w:p>
        </w:tc>
      </w:tr>
      <w:tr w:rsidR="007011BF" w:rsidRPr="007011BF" w14:paraId="150604AD" w14:textId="77777777" w:rsidTr="007011BF">
        <w:trPr>
          <w:trHeight w:val="300"/>
        </w:trPr>
        <w:tc>
          <w:tcPr>
            <w:tcW w:w="3148" w:type="dxa"/>
            <w:tcBorders>
              <w:top w:val="nil"/>
              <w:left w:val="nil"/>
              <w:bottom w:val="nil"/>
              <w:right w:val="nil"/>
            </w:tcBorders>
            <w:shd w:val="clear" w:color="auto" w:fill="auto"/>
            <w:noWrap/>
            <w:vAlign w:val="bottom"/>
            <w:hideMark/>
          </w:tcPr>
          <w:p w14:paraId="2EC14C06" w14:textId="77777777" w:rsidR="007011BF" w:rsidRPr="007011BF" w:rsidRDefault="007011BF" w:rsidP="007011BF">
            <w:pPr>
              <w:spacing w:after="0" w:line="240" w:lineRule="auto"/>
              <w:rPr>
                <w:rFonts w:cs="Calibri"/>
                <w:color w:val="000000"/>
              </w:rPr>
            </w:pPr>
            <w:r w:rsidRPr="007011BF">
              <w:rPr>
                <w:rFonts w:cs="Calibri"/>
                <w:color w:val="000000"/>
              </w:rPr>
              <w:t>LANGFORD TOWN</w:t>
            </w:r>
          </w:p>
        </w:tc>
        <w:tc>
          <w:tcPr>
            <w:tcW w:w="1325" w:type="dxa"/>
            <w:tcBorders>
              <w:top w:val="nil"/>
              <w:left w:val="nil"/>
              <w:bottom w:val="nil"/>
              <w:right w:val="nil"/>
            </w:tcBorders>
            <w:shd w:val="clear" w:color="auto" w:fill="auto"/>
            <w:noWrap/>
            <w:vAlign w:val="bottom"/>
            <w:hideMark/>
          </w:tcPr>
          <w:p w14:paraId="488E4551" w14:textId="77777777" w:rsidR="007011BF" w:rsidRPr="007011BF" w:rsidRDefault="007011BF" w:rsidP="007011BF">
            <w:pPr>
              <w:spacing w:after="0" w:line="240" w:lineRule="auto"/>
              <w:rPr>
                <w:rFonts w:cs="Calibri"/>
                <w:color w:val="000000"/>
              </w:rPr>
            </w:pPr>
            <w:r w:rsidRPr="007011BF">
              <w:rPr>
                <w:rFonts w:cs="Calibri"/>
                <w:color w:val="000000"/>
              </w:rPr>
              <w:t xml:space="preserve">      231.45 </w:t>
            </w:r>
          </w:p>
        </w:tc>
      </w:tr>
      <w:tr w:rsidR="007011BF" w:rsidRPr="007011BF" w14:paraId="465488F9" w14:textId="77777777" w:rsidTr="007011BF">
        <w:trPr>
          <w:trHeight w:val="300"/>
        </w:trPr>
        <w:tc>
          <w:tcPr>
            <w:tcW w:w="3148" w:type="dxa"/>
            <w:tcBorders>
              <w:top w:val="nil"/>
              <w:left w:val="nil"/>
              <w:bottom w:val="nil"/>
              <w:right w:val="nil"/>
            </w:tcBorders>
            <w:shd w:val="clear" w:color="auto" w:fill="auto"/>
            <w:noWrap/>
            <w:vAlign w:val="bottom"/>
            <w:hideMark/>
          </w:tcPr>
          <w:p w14:paraId="22EE28EE" w14:textId="77777777" w:rsidR="007011BF" w:rsidRPr="007011BF" w:rsidRDefault="007011BF" w:rsidP="007011BF">
            <w:pPr>
              <w:spacing w:after="0" w:line="240" w:lineRule="auto"/>
              <w:rPr>
                <w:rFonts w:cs="Calibri"/>
                <w:color w:val="000000"/>
              </w:rPr>
            </w:pPr>
            <w:r w:rsidRPr="007011BF">
              <w:rPr>
                <w:rFonts w:cs="Calibri"/>
                <w:color w:val="000000"/>
              </w:rPr>
              <w:t>LANGUAGE LINE SERVICES</w:t>
            </w:r>
          </w:p>
        </w:tc>
        <w:tc>
          <w:tcPr>
            <w:tcW w:w="1325" w:type="dxa"/>
            <w:tcBorders>
              <w:top w:val="nil"/>
              <w:left w:val="nil"/>
              <w:bottom w:val="nil"/>
              <w:right w:val="nil"/>
            </w:tcBorders>
            <w:shd w:val="clear" w:color="auto" w:fill="auto"/>
            <w:noWrap/>
            <w:vAlign w:val="bottom"/>
            <w:hideMark/>
          </w:tcPr>
          <w:p w14:paraId="25A50243" w14:textId="77777777" w:rsidR="007011BF" w:rsidRPr="007011BF" w:rsidRDefault="007011BF" w:rsidP="007011BF">
            <w:pPr>
              <w:spacing w:after="0" w:line="240" w:lineRule="auto"/>
              <w:rPr>
                <w:rFonts w:cs="Calibri"/>
                <w:color w:val="000000"/>
              </w:rPr>
            </w:pPr>
            <w:r w:rsidRPr="007011BF">
              <w:rPr>
                <w:rFonts w:cs="Calibri"/>
                <w:color w:val="000000"/>
              </w:rPr>
              <w:t xml:space="preserve">           6.08 </w:t>
            </w:r>
          </w:p>
        </w:tc>
      </w:tr>
      <w:tr w:rsidR="007011BF" w:rsidRPr="007011BF" w14:paraId="33F5991E" w14:textId="77777777" w:rsidTr="007011BF">
        <w:trPr>
          <w:trHeight w:val="300"/>
        </w:trPr>
        <w:tc>
          <w:tcPr>
            <w:tcW w:w="3148" w:type="dxa"/>
            <w:tcBorders>
              <w:top w:val="nil"/>
              <w:left w:val="nil"/>
              <w:bottom w:val="nil"/>
              <w:right w:val="nil"/>
            </w:tcBorders>
            <w:shd w:val="clear" w:color="auto" w:fill="auto"/>
            <w:noWrap/>
            <w:vAlign w:val="bottom"/>
            <w:hideMark/>
          </w:tcPr>
          <w:p w14:paraId="3417A0FC" w14:textId="77777777" w:rsidR="007011BF" w:rsidRPr="007011BF" w:rsidRDefault="007011BF" w:rsidP="007011BF">
            <w:pPr>
              <w:spacing w:after="0" w:line="240" w:lineRule="auto"/>
              <w:rPr>
                <w:rFonts w:cs="Calibri"/>
                <w:color w:val="000000"/>
              </w:rPr>
            </w:pPr>
            <w:r w:rsidRPr="007011BF">
              <w:rPr>
                <w:rFonts w:cs="Calibri"/>
                <w:color w:val="000000"/>
              </w:rPr>
              <w:t>LERON KNEBEL</w:t>
            </w:r>
          </w:p>
        </w:tc>
        <w:tc>
          <w:tcPr>
            <w:tcW w:w="1325" w:type="dxa"/>
            <w:tcBorders>
              <w:top w:val="nil"/>
              <w:left w:val="nil"/>
              <w:bottom w:val="nil"/>
              <w:right w:val="nil"/>
            </w:tcBorders>
            <w:shd w:val="clear" w:color="auto" w:fill="auto"/>
            <w:noWrap/>
            <w:vAlign w:val="bottom"/>
            <w:hideMark/>
          </w:tcPr>
          <w:p w14:paraId="0987A5F0" w14:textId="77777777" w:rsidR="007011BF" w:rsidRPr="007011BF" w:rsidRDefault="007011BF" w:rsidP="007011BF">
            <w:pPr>
              <w:spacing w:after="0" w:line="240" w:lineRule="auto"/>
              <w:rPr>
                <w:rFonts w:cs="Calibri"/>
                <w:color w:val="000000"/>
              </w:rPr>
            </w:pPr>
            <w:r w:rsidRPr="007011BF">
              <w:rPr>
                <w:rFonts w:cs="Calibri"/>
                <w:color w:val="000000"/>
              </w:rPr>
              <w:t xml:space="preserve">         36.03 </w:t>
            </w:r>
          </w:p>
        </w:tc>
      </w:tr>
      <w:tr w:rsidR="007011BF" w:rsidRPr="007011BF" w14:paraId="10916F1B" w14:textId="77777777" w:rsidTr="007011BF">
        <w:trPr>
          <w:trHeight w:val="300"/>
        </w:trPr>
        <w:tc>
          <w:tcPr>
            <w:tcW w:w="3148" w:type="dxa"/>
            <w:tcBorders>
              <w:top w:val="nil"/>
              <w:left w:val="nil"/>
              <w:bottom w:val="nil"/>
              <w:right w:val="nil"/>
            </w:tcBorders>
            <w:shd w:val="clear" w:color="auto" w:fill="auto"/>
            <w:noWrap/>
            <w:vAlign w:val="bottom"/>
            <w:hideMark/>
          </w:tcPr>
          <w:p w14:paraId="6FFFDED3" w14:textId="77777777" w:rsidR="007011BF" w:rsidRPr="007011BF" w:rsidRDefault="007011BF" w:rsidP="007011BF">
            <w:pPr>
              <w:spacing w:after="0" w:line="240" w:lineRule="auto"/>
              <w:rPr>
                <w:rFonts w:cs="Calibri"/>
                <w:color w:val="000000"/>
              </w:rPr>
            </w:pPr>
            <w:r w:rsidRPr="007011BF">
              <w:rPr>
                <w:rFonts w:cs="Calibri"/>
                <w:color w:val="000000"/>
              </w:rPr>
              <w:t>LITTLE FALLS MACHINE INC</w:t>
            </w:r>
          </w:p>
        </w:tc>
        <w:tc>
          <w:tcPr>
            <w:tcW w:w="1325" w:type="dxa"/>
            <w:tcBorders>
              <w:top w:val="nil"/>
              <w:left w:val="nil"/>
              <w:bottom w:val="nil"/>
              <w:right w:val="nil"/>
            </w:tcBorders>
            <w:shd w:val="clear" w:color="auto" w:fill="auto"/>
            <w:noWrap/>
            <w:vAlign w:val="bottom"/>
            <w:hideMark/>
          </w:tcPr>
          <w:p w14:paraId="46143711" w14:textId="77777777" w:rsidR="007011BF" w:rsidRPr="007011BF" w:rsidRDefault="007011BF" w:rsidP="007011BF">
            <w:pPr>
              <w:spacing w:after="0" w:line="240" w:lineRule="auto"/>
              <w:rPr>
                <w:rFonts w:cs="Calibri"/>
                <w:color w:val="000000"/>
              </w:rPr>
            </w:pPr>
            <w:r w:rsidRPr="007011BF">
              <w:rPr>
                <w:rFonts w:cs="Calibri"/>
                <w:color w:val="000000"/>
              </w:rPr>
              <w:t xml:space="preserve">   4,856.72 </w:t>
            </w:r>
          </w:p>
        </w:tc>
      </w:tr>
      <w:tr w:rsidR="007011BF" w:rsidRPr="007011BF" w14:paraId="4F2626CC" w14:textId="77777777" w:rsidTr="007011BF">
        <w:trPr>
          <w:trHeight w:val="300"/>
        </w:trPr>
        <w:tc>
          <w:tcPr>
            <w:tcW w:w="3148" w:type="dxa"/>
            <w:tcBorders>
              <w:top w:val="nil"/>
              <w:left w:val="nil"/>
              <w:bottom w:val="nil"/>
              <w:right w:val="nil"/>
            </w:tcBorders>
            <w:shd w:val="clear" w:color="auto" w:fill="auto"/>
            <w:noWrap/>
            <w:vAlign w:val="bottom"/>
            <w:hideMark/>
          </w:tcPr>
          <w:p w14:paraId="36600FD0" w14:textId="77777777" w:rsidR="007011BF" w:rsidRPr="007011BF" w:rsidRDefault="007011BF" w:rsidP="007011BF">
            <w:pPr>
              <w:spacing w:after="0" w:line="240" w:lineRule="auto"/>
              <w:rPr>
                <w:rFonts w:cs="Calibri"/>
                <w:color w:val="000000"/>
              </w:rPr>
            </w:pPr>
            <w:r w:rsidRPr="007011BF">
              <w:rPr>
                <w:rFonts w:cs="Calibri"/>
                <w:color w:val="000000"/>
              </w:rPr>
              <w:t>LYNDA LUTTRELL</w:t>
            </w:r>
          </w:p>
        </w:tc>
        <w:tc>
          <w:tcPr>
            <w:tcW w:w="1325" w:type="dxa"/>
            <w:tcBorders>
              <w:top w:val="nil"/>
              <w:left w:val="nil"/>
              <w:bottom w:val="nil"/>
              <w:right w:val="nil"/>
            </w:tcBorders>
            <w:shd w:val="clear" w:color="auto" w:fill="auto"/>
            <w:noWrap/>
            <w:vAlign w:val="bottom"/>
            <w:hideMark/>
          </w:tcPr>
          <w:p w14:paraId="1E4B7076" w14:textId="77777777" w:rsidR="007011BF" w:rsidRPr="007011BF" w:rsidRDefault="007011BF" w:rsidP="007011BF">
            <w:pPr>
              <w:spacing w:after="0" w:line="240" w:lineRule="auto"/>
              <w:rPr>
                <w:rFonts w:cs="Calibri"/>
                <w:color w:val="000000"/>
              </w:rPr>
            </w:pPr>
            <w:r w:rsidRPr="007011BF">
              <w:rPr>
                <w:rFonts w:cs="Calibri"/>
                <w:color w:val="000000"/>
              </w:rPr>
              <w:t xml:space="preserve">         31.44 </w:t>
            </w:r>
          </w:p>
        </w:tc>
      </w:tr>
      <w:tr w:rsidR="007011BF" w:rsidRPr="007011BF" w14:paraId="6329DEAC" w14:textId="77777777" w:rsidTr="007011BF">
        <w:trPr>
          <w:trHeight w:val="300"/>
        </w:trPr>
        <w:tc>
          <w:tcPr>
            <w:tcW w:w="3148" w:type="dxa"/>
            <w:tcBorders>
              <w:top w:val="nil"/>
              <w:left w:val="nil"/>
              <w:bottom w:val="nil"/>
              <w:right w:val="nil"/>
            </w:tcBorders>
            <w:shd w:val="clear" w:color="auto" w:fill="auto"/>
            <w:noWrap/>
            <w:vAlign w:val="bottom"/>
            <w:hideMark/>
          </w:tcPr>
          <w:p w14:paraId="05AB4857" w14:textId="77777777" w:rsidR="007011BF" w:rsidRPr="007011BF" w:rsidRDefault="007011BF" w:rsidP="007011BF">
            <w:pPr>
              <w:spacing w:after="0" w:line="240" w:lineRule="auto"/>
              <w:rPr>
                <w:rFonts w:cs="Calibri"/>
                <w:color w:val="000000"/>
              </w:rPr>
            </w:pPr>
            <w:r w:rsidRPr="007011BF">
              <w:rPr>
                <w:rFonts w:cs="Calibri"/>
                <w:color w:val="000000"/>
              </w:rPr>
              <w:t>MARC</w:t>
            </w:r>
          </w:p>
        </w:tc>
        <w:tc>
          <w:tcPr>
            <w:tcW w:w="1325" w:type="dxa"/>
            <w:tcBorders>
              <w:top w:val="nil"/>
              <w:left w:val="nil"/>
              <w:bottom w:val="nil"/>
              <w:right w:val="nil"/>
            </w:tcBorders>
            <w:shd w:val="clear" w:color="auto" w:fill="auto"/>
            <w:noWrap/>
            <w:vAlign w:val="bottom"/>
            <w:hideMark/>
          </w:tcPr>
          <w:p w14:paraId="1702D81F" w14:textId="77777777" w:rsidR="007011BF" w:rsidRPr="007011BF" w:rsidRDefault="007011BF" w:rsidP="007011BF">
            <w:pPr>
              <w:spacing w:after="0" w:line="240" w:lineRule="auto"/>
              <w:rPr>
                <w:rFonts w:cs="Calibri"/>
                <w:color w:val="000000"/>
              </w:rPr>
            </w:pPr>
            <w:r w:rsidRPr="007011BF">
              <w:rPr>
                <w:rFonts w:cs="Calibri"/>
                <w:color w:val="000000"/>
              </w:rPr>
              <w:t xml:space="preserve">      422.74 </w:t>
            </w:r>
          </w:p>
        </w:tc>
      </w:tr>
      <w:tr w:rsidR="007011BF" w:rsidRPr="007011BF" w14:paraId="3E4B3D02" w14:textId="77777777" w:rsidTr="007011BF">
        <w:trPr>
          <w:trHeight w:val="300"/>
        </w:trPr>
        <w:tc>
          <w:tcPr>
            <w:tcW w:w="3148" w:type="dxa"/>
            <w:tcBorders>
              <w:top w:val="nil"/>
              <w:left w:val="nil"/>
              <w:bottom w:val="nil"/>
              <w:right w:val="nil"/>
            </w:tcBorders>
            <w:shd w:val="clear" w:color="auto" w:fill="auto"/>
            <w:noWrap/>
            <w:vAlign w:val="bottom"/>
            <w:hideMark/>
          </w:tcPr>
          <w:p w14:paraId="58505C47" w14:textId="77777777" w:rsidR="007011BF" w:rsidRPr="007011BF" w:rsidRDefault="007011BF" w:rsidP="007011BF">
            <w:pPr>
              <w:spacing w:after="0" w:line="240" w:lineRule="auto"/>
              <w:rPr>
                <w:rFonts w:cs="Calibri"/>
                <w:color w:val="000000"/>
              </w:rPr>
            </w:pPr>
            <w:r w:rsidRPr="007011BF">
              <w:rPr>
                <w:rFonts w:cs="Calibri"/>
                <w:color w:val="000000"/>
              </w:rPr>
              <w:t>MARCO INC</w:t>
            </w:r>
          </w:p>
        </w:tc>
        <w:tc>
          <w:tcPr>
            <w:tcW w:w="1325" w:type="dxa"/>
            <w:tcBorders>
              <w:top w:val="nil"/>
              <w:left w:val="nil"/>
              <w:bottom w:val="nil"/>
              <w:right w:val="nil"/>
            </w:tcBorders>
            <w:shd w:val="clear" w:color="auto" w:fill="auto"/>
            <w:noWrap/>
            <w:vAlign w:val="bottom"/>
            <w:hideMark/>
          </w:tcPr>
          <w:p w14:paraId="1DF0E9EF" w14:textId="77777777" w:rsidR="007011BF" w:rsidRPr="007011BF" w:rsidRDefault="007011BF" w:rsidP="007011BF">
            <w:pPr>
              <w:spacing w:after="0" w:line="240" w:lineRule="auto"/>
              <w:rPr>
                <w:rFonts w:cs="Calibri"/>
                <w:color w:val="000000"/>
              </w:rPr>
            </w:pPr>
            <w:r w:rsidRPr="007011BF">
              <w:rPr>
                <w:rFonts w:cs="Calibri"/>
                <w:color w:val="000000"/>
              </w:rPr>
              <w:t xml:space="preserve">      207.51 </w:t>
            </w:r>
          </w:p>
        </w:tc>
      </w:tr>
      <w:tr w:rsidR="007011BF" w:rsidRPr="007011BF" w14:paraId="4FC6976E" w14:textId="77777777" w:rsidTr="007011BF">
        <w:trPr>
          <w:trHeight w:val="300"/>
        </w:trPr>
        <w:tc>
          <w:tcPr>
            <w:tcW w:w="3148" w:type="dxa"/>
            <w:tcBorders>
              <w:top w:val="nil"/>
              <w:left w:val="nil"/>
              <w:bottom w:val="nil"/>
              <w:right w:val="nil"/>
            </w:tcBorders>
            <w:shd w:val="clear" w:color="auto" w:fill="auto"/>
            <w:noWrap/>
            <w:vAlign w:val="bottom"/>
            <w:hideMark/>
          </w:tcPr>
          <w:p w14:paraId="67703EA1" w14:textId="77777777" w:rsidR="007011BF" w:rsidRPr="007011BF" w:rsidRDefault="007011BF" w:rsidP="007011BF">
            <w:pPr>
              <w:spacing w:after="0" w:line="240" w:lineRule="auto"/>
              <w:rPr>
                <w:rFonts w:cs="Calibri"/>
                <w:color w:val="000000"/>
              </w:rPr>
            </w:pPr>
            <w:r w:rsidRPr="007011BF">
              <w:rPr>
                <w:rFonts w:cs="Calibri"/>
                <w:color w:val="000000"/>
              </w:rPr>
              <w:t>MARCO TECHNOLOGIES LLC</w:t>
            </w:r>
          </w:p>
        </w:tc>
        <w:tc>
          <w:tcPr>
            <w:tcW w:w="1325" w:type="dxa"/>
            <w:tcBorders>
              <w:top w:val="nil"/>
              <w:left w:val="nil"/>
              <w:bottom w:val="nil"/>
              <w:right w:val="nil"/>
            </w:tcBorders>
            <w:shd w:val="clear" w:color="auto" w:fill="auto"/>
            <w:noWrap/>
            <w:vAlign w:val="bottom"/>
            <w:hideMark/>
          </w:tcPr>
          <w:p w14:paraId="581F9C93" w14:textId="77777777" w:rsidR="007011BF" w:rsidRPr="007011BF" w:rsidRDefault="007011BF" w:rsidP="007011BF">
            <w:pPr>
              <w:spacing w:after="0" w:line="240" w:lineRule="auto"/>
              <w:rPr>
                <w:rFonts w:cs="Calibri"/>
                <w:color w:val="000000"/>
              </w:rPr>
            </w:pPr>
            <w:r w:rsidRPr="007011BF">
              <w:rPr>
                <w:rFonts w:cs="Calibri"/>
                <w:color w:val="000000"/>
              </w:rPr>
              <w:t xml:space="preserve">      171.52 </w:t>
            </w:r>
          </w:p>
        </w:tc>
      </w:tr>
      <w:tr w:rsidR="007011BF" w:rsidRPr="007011BF" w14:paraId="160B0964" w14:textId="77777777" w:rsidTr="007011BF">
        <w:trPr>
          <w:trHeight w:val="300"/>
        </w:trPr>
        <w:tc>
          <w:tcPr>
            <w:tcW w:w="3148" w:type="dxa"/>
            <w:tcBorders>
              <w:top w:val="nil"/>
              <w:left w:val="nil"/>
              <w:bottom w:val="nil"/>
              <w:right w:val="nil"/>
            </w:tcBorders>
            <w:shd w:val="clear" w:color="auto" w:fill="auto"/>
            <w:noWrap/>
            <w:vAlign w:val="bottom"/>
            <w:hideMark/>
          </w:tcPr>
          <w:p w14:paraId="10AC439C" w14:textId="77777777" w:rsidR="007011BF" w:rsidRPr="007011BF" w:rsidRDefault="007011BF" w:rsidP="007011BF">
            <w:pPr>
              <w:spacing w:after="0" w:line="240" w:lineRule="auto"/>
              <w:rPr>
                <w:rFonts w:cs="Calibri"/>
                <w:color w:val="000000"/>
              </w:rPr>
            </w:pPr>
            <w:r w:rsidRPr="007011BF">
              <w:rPr>
                <w:rFonts w:cs="Calibri"/>
                <w:color w:val="000000"/>
              </w:rPr>
              <w:t>MARSHALL CO  TREASURER</w:t>
            </w:r>
          </w:p>
        </w:tc>
        <w:tc>
          <w:tcPr>
            <w:tcW w:w="1325" w:type="dxa"/>
            <w:tcBorders>
              <w:top w:val="nil"/>
              <w:left w:val="nil"/>
              <w:bottom w:val="nil"/>
              <w:right w:val="nil"/>
            </w:tcBorders>
            <w:shd w:val="clear" w:color="auto" w:fill="auto"/>
            <w:noWrap/>
            <w:vAlign w:val="bottom"/>
            <w:hideMark/>
          </w:tcPr>
          <w:p w14:paraId="3BAA79AF" w14:textId="77777777" w:rsidR="007011BF" w:rsidRPr="007011BF" w:rsidRDefault="007011BF" w:rsidP="007011BF">
            <w:pPr>
              <w:spacing w:after="0" w:line="240" w:lineRule="auto"/>
              <w:rPr>
                <w:rFonts w:cs="Calibri"/>
                <w:color w:val="000000"/>
              </w:rPr>
            </w:pPr>
            <w:r w:rsidRPr="007011BF">
              <w:rPr>
                <w:rFonts w:cs="Calibri"/>
                <w:color w:val="000000"/>
              </w:rPr>
              <w:t xml:space="preserve">      458.58 </w:t>
            </w:r>
          </w:p>
        </w:tc>
      </w:tr>
      <w:tr w:rsidR="007011BF" w:rsidRPr="007011BF" w14:paraId="7535484E" w14:textId="77777777" w:rsidTr="007011BF">
        <w:trPr>
          <w:trHeight w:val="300"/>
        </w:trPr>
        <w:tc>
          <w:tcPr>
            <w:tcW w:w="3148" w:type="dxa"/>
            <w:tcBorders>
              <w:top w:val="nil"/>
              <w:left w:val="nil"/>
              <w:bottom w:val="nil"/>
              <w:right w:val="nil"/>
            </w:tcBorders>
            <w:shd w:val="clear" w:color="auto" w:fill="auto"/>
            <w:noWrap/>
            <w:vAlign w:val="bottom"/>
            <w:hideMark/>
          </w:tcPr>
          <w:p w14:paraId="4073FA80" w14:textId="77777777" w:rsidR="007011BF" w:rsidRPr="007011BF" w:rsidRDefault="007011BF" w:rsidP="007011BF">
            <w:pPr>
              <w:spacing w:after="0" w:line="240" w:lineRule="auto"/>
              <w:rPr>
                <w:rFonts w:cs="Calibri"/>
                <w:color w:val="000000"/>
              </w:rPr>
            </w:pPr>
            <w:r w:rsidRPr="007011BF">
              <w:rPr>
                <w:rFonts w:cs="Calibri"/>
                <w:color w:val="000000"/>
              </w:rPr>
              <w:t>MATTHEW BENDER &amp; CO., INC.</w:t>
            </w:r>
          </w:p>
        </w:tc>
        <w:tc>
          <w:tcPr>
            <w:tcW w:w="1325" w:type="dxa"/>
            <w:tcBorders>
              <w:top w:val="nil"/>
              <w:left w:val="nil"/>
              <w:bottom w:val="nil"/>
              <w:right w:val="nil"/>
            </w:tcBorders>
            <w:shd w:val="clear" w:color="auto" w:fill="auto"/>
            <w:noWrap/>
            <w:vAlign w:val="bottom"/>
            <w:hideMark/>
          </w:tcPr>
          <w:p w14:paraId="3C5DCAAE" w14:textId="77777777" w:rsidR="007011BF" w:rsidRPr="007011BF" w:rsidRDefault="007011BF" w:rsidP="007011BF">
            <w:pPr>
              <w:spacing w:after="0" w:line="240" w:lineRule="auto"/>
              <w:rPr>
                <w:rFonts w:cs="Calibri"/>
                <w:color w:val="000000"/>
              </w:rPr>
            </w:pPr>
            <w:r w:rsidRPr="007011BF">
              <w:rPr>
                <w:rFonts w:cs="Calibri"/>
                <w:color w:val="000000"/>
              </w:rPr>
              <w:t xml:space="preserve">      172.16 </w:t>
            </w:r>
          </w:p>
        </w:tc>
      </w:tr>
      <w:tr w:rsidR="007011BF" w:rsidRPr="007011BF" w14:paraId="60DCBC9A" w14:textId="77777777" w:rsidTr="007011BF">
        <w:trPr>
          <w:trHeight w:val="300"/>
        </w:trPr>
        <w:tc>
          <w:tcPr>
            <w:tcW w:w="3148" w:type="dxa"/>
            <w:tcBorders>
              <w:top w:val="nil"/>
              <w:left w:val="nil"/>
              <w:bottom w:val="nil"/>
              <w:right w:val="nil"/>
            </w:tcBorders>
            <w:shd w:val="clear" w:color="auto" w:fill="auto"/>
            <w:noWrap/>
            <w:vAlign w:val="bottom"/>
            <w:hideMark/>
          </w:tcPr>
          <w:p w14:paraId="1823C309" w14:textId="77777777" w:rsidR="007011BF" w:rsidRPr="007011BF" w:rsidRDefault="007011BF" w:rsidP="007011BF">
            <w:pPr>
              <w:spacing w:after="0" w:line="240" w:lineRule="auto"/>
              <w:rPr>
                <w:rFonts w:cs="Calibri"/>
                <w:color w:val="000000"/>
              </w:rPr>
            </w:pPr>
            <w:r w:rsidRPr="007011BF">
              <w:rPr>
                <w:rFonts w:cs="Calibri"/>
                <w:color w:val="000000"/>
              </w:rPr>
              <w:t>MEYER HARDWARE HANK</w:t>
            </w:r>
          </w:p>
        </w:tc>
        <w:tc>
          <w:tcPr>
            <w:tcW w:w="1325" w:type="dxa"/>
            <w:tcBorders>
              <w:top w:val="nil"/>
              <w:left w:val="nil"/>
              <w:bottom w:val="nil"/>
              <w:right w:val="nil"/>
            </w:tcBorders>
            <w:shd w:val="clear" w:color="auto" w:fill="auto"/>
            <w:noWrap/>
            <w:vAlign w:val="bottom"/>
            <w:hideMark/>
          </w:tcPr>
          <w:p w14:paraId="2EFDFCEC" w14:textId="77777777" w:rsidR="007011BF" w:rsidRPr="007011BF" w:rsidRDefault="007011BF" w:rsidP="007011BF">
            <w:pPr>
              <w:spacing w:after="0" w:line="240" w:lineRule="auto"/>
              <w:rPr>
                <w:rFonts w:cs="Calibri"/>
                <w:color w:val="000000"/>
              </w:rPr>
            </w:pPr>
            <w:r w:rsidRPr="007011BF">
              <w:rPr>
                <w:rFonts w:cs="Calibri"/>
                <w:color w:val="000000"/>
              </w:rPr>
              <w:t xml:space="preserve">         93.92 </w:t>
            </w:r>
          </w:p>
        </w:tc>
      </w:tr>
      <w:tr w:rsidR="007011BF" w:rsidRPr="007011BF" w14:paraId="16B7C29E" w14:textId="77777777" w:rsidTr="007011BF">
        <w:trPr>
          <w:trHeight w:val="300"/>
        </w:trPr>
        <w:tc>
          <w:tcPr>
            <w:tcW w:w="3148" w:type="dxa"/>
            <w:tcBorders>
              <w:top w:val="nil"/>
              <w:left w:val="nil"/>
              <w:bottom w:val="nil"/>
              <w:right w:val="nil"/>
            </w:tcBorders>
            <w:shd w:val="clear" w:color="auto" w:fill="auto"/>
            <w:noWrap/>
            <w:vAlign w:val="bottom"/>
            <w:hideMark/>
          </w:tcPr>
          <w:p w14:paraId="0F3C5C1B" w14:textId="77777777" w:rsidR="007011BF" w:rsidRPr="007011BF" w:rsidRDefault="007011BF" w:rsidP="007011BF">
            <w:pPr>
              <w:spacing w:after="0" w:line="240" w:lineRule="auto"/>
              <w:rPr>
                <w:rFonts w:cs="Calibri"/>
                <w:color w:val="000000"/>
              </w:rPr>
            </w:pPr>
            <w:r w:rsidRPr="007011BF">
              <w:rPr>
                <w:rFonts w:cs="Calibri"/>
                <w:color w:val="000000"/>
              </w:rPr>
              <w:t>MICROFILM IMAGING SYSTEMS</w:t>
            </w:r>
          </w:p>
        </w:tc>
        <w:tc>
          <w:tcPr>
            <w:tcW w:w="1325" w:type="dxa"/>
            <w:tcBorders>
              <w:top w:val="nil"/>
              <w:left w:val="nil"/>
              <w:bottom w:val="nil"/>
              <w:right w:val="nil"/>
            </w:tcBorders>
            <w:shd w:val="clear" w:color="auto" w:fill="auto"/>
            <w:noWrap/>
            <w:vAlign w:val="bottom"/>
            <w:hideMark/>
          </w:tcPr>
          <w:p w14:paraId="19A62A76" w14:textId="77777777" w:rsidR="007011BF" w:rsidRPr="007011BF" w:rsidRDefault="007011BF" w:rsidP="007011BF">
            <w:pPr>
              <w:spacing w:after="0" w:line="240" w:lineRule="auto"/>
              <w:rPr>
                <w:rFonts w:cs="Calibri"/>
                <w:color w:val="000000"/>
              </w:rPr>
            </w:pPr>
            <w:r w:rsidRPr="007011BF">
              <w:rPr>
                <w:rFonts w:cs="Calibri"/>
                <w:color w:val="000000"/>
              </w:rPr>
              <w:t xml:space="preserve">         80.00 </w:t>
            </w:r>
          </w:p>
        </w:tc>
      </w:tr>
      <w:tr w:rsidR="007011BF" w:rsidRPr="007011BF" w14:paraId="091EC33D" w14:textId="77777777" w:rsidTr="007011BF">
        <w:trPr>
          <w:trHeight w:val="300"/>
        </w:trPr>
        <w:tc>
          <w:tcPr>
            <w:tcW w:w="3148" w:type="dxa"/>
            <w:tcBorders>
              <w:top w:val="nil"/>
              <w:left w:val="nil"/>
              <w:bottom w:val="nil"/>
              <w:right w:val="nil"/>
            </w:tcBorders>
            <w:shd w:val="clear" w:color="auto" w:fill="auto"/>
            <w:noWrap/>
            <w:vAlign w:val="bottom"/>
            <w:hideMark/>
          </w:tcPr>
          <w:p w14:paraId="22B1E165" w14:textId="77777777" w:rsidR="007011BF" w:rsidRPr="007011BF" w:rsidRDefault="007011BF" w:rsidP="007011BF">
            <w:pPr>
              <w:spacing w:after="0" w:line="240" w:lineRule="auto"/>
              <w:rPr>
                <w:rFonts w:cs="Calibri"/>
                <w:color w:val="000000"/>
              </w:rPr>
            </w:pPr>
            <w:r w:rsidRPr="007011BF">
              <w:rPr>
                <w:rFonts w:cs="Calibri"/>
                <w:color w:val="000000"/>
              </w:rPr>
              <w:t>OTTER TAIL POWER COMPANY</w:t>
            </w:r>
          </w:p>
        </w:tc>
        <w:tc>
          <w:tcPr>
            <w:tcW w:w="1325" w:type="dxa"/>
            <w:tcBorders>
              <w:top w:val="nil"/>
              <w:left w:val="nil"/>
              <w:bottom w:val="nil"/>
              <w:right w:val="nil"/>
            </w:tcBorders>
            <w:shd w:val="clear" w:color="auto" w:fill="auto"/>
            <w:noWrap/>
            <w:vAlign w:val="bottom"/>
            <w:hideMark/>
          </w:tcPr>
          <w:p w14:paraId="1D20A9CC" w14:textId="77777777" w:rsidR="007011BF" w:rsidRPr="007011BF" w:rsidRDefault="007011BF" w:rsidP="007011BF">
            <w:pPr>
              <w:spacing w:after="0" w:line="240" w:lineRule="auto"/>
              <w:rPr>
                <w:rFonts w:cs="Calibri"/>
                <w:color w:val="000000"/>
              </w:rPr>
            </w:pPr>
            <w:r w:rsidRPr="007011BF">
              <w:rPr>
                <w:rFonts w:cs="Calibri"/>
                <w:color w:val="000000"/>
              </w:rPr>
              <w:t xml:space="preserve">      136.35 </w:t>
            </w:r>
          </w:p>
        </w:tc>
      </w:tr>
      <w:tr w:rsidR="007011BF" w:rsidRPr="007011BF" w14:paraId="57C0D364" w14:textId="77777777" w:rsidTr="007011BF">
        <w:trPr>
          <w:trHeight w:val="300"/>
        </w:trPr>
        <w:tc>
          <w:tcPr>
            <w:tcW w:w="3148" w:type="dxa"/>
            <w:tcBorders>
              <w:top w:val="nil"/>
              <w:left w:val="nil"/>
              <w:bottom w:val="nil"/>
              <w:right w:val="nil"/>
            </w:tcBorders>
            <w:shd w:val="clear" w:color="auto" w:fill="auto"/>
            <w:noWrap/>
            <w:vAlign w:val="bottom"/>
            <w:hideMark/>
          </w:tcPr>
          <w:p w14:paraId="7C34C39D" w14:textId="77777777" w:rsidR="007011BF" w:rsidRPr="007011BF" w:rsidRDefault="007011BF" w:rsidP="007011BF">
            <w:pPr>
              <w:spacing w:after="0" w:line="240" w:lineRule="auto"/>
              <w:rPr>
                <w:rFonts w:cs="Calibri"/>
                <w:color w:val="000000"/>
              </w:rPr>
            </w:pPr>
            <w:r w:rsidRPr="007011BF">
              <w:rPr>
                <w:rFonts w:cs="Calibri"/>
                <w:color w:val="000000"/>
              </w:rPr>
              <w:t>PCC INC</w:t>
            </w:r>
          </w:p>
        </w:tc>
        <w:tc>
          <w:tcPr>
            <w:tcW w:w="1325" w:type="dxa"/>
            <w:tcBorders>
              <w:top w:val="nil"/>
              <w:left w:val="nil"/>
              <w:bottom w:val="nil"/>
              <w:right w:val="nil"/>
            </w:tcBorders>
            <w:shd w:val="clear" w:color="auto" w:fill="auto"/>
            <w:noWrap/>
            <w:vAlign w:val="bottom"/>
            <w:hideMark/>
          </w:tcPr>
          <w:p w14:paraId="0F4150AE" w14:textId="77777777" w:rsidR="007011BF" w:rsidRPr="007011BF" w:rsidRDefault="007011BF" w:rsidP="007011BF">
            <w:pPr>
              <w:spacing w:after="0" w:line="240" w:lineRule="auto"/>
              <w:rPr>
                <w:rFonts w:cs="Calibri"/>
                <w:color w:val="000000"/>
              </w:rPr>
            </w:pPr>
            <w:r w:rsidRPr="007011BF">
              <w:rPr>
                <w:rFonts w:cs="Calibri"/>
                <w:color w:val="000000"/>
              </w:rPr>
              <w:t xml:space="preserve">   1,809.55 </w:t>
            </w:r>
          </w:p>
        </w:tc>
      </w:tr>
      <w:tr w:rsidR="007011BF" w:rsidRPr="007011BF" w14:paraId="569D241D" w14:textId="77777777" w:rsidTr="007011BF">
        <w:trPr>
          <w:trHeight w:val="300"/>
        </w:trPr>
        <w:tc>
          <w:tcPr>
            <w:tcW w:w="3148" w:type="dxa"/>
            <w:tcBorders>
              <w:top w:val="nil"/>
              <w:left w:val="nil"/>
              <w:bottom w:val="nil"/>
              <w:right w:val="nil"/>
            </w:tcBorders>
            <w:shd w:val="clear" w:color="auto" w:fill="auto"/>
            <w:noWrap/>
            <w:vAlign w:val="bottom"/>
            <w:hideMark/>
          </w:tcPr>
          <w:p w14:paraId="1B7A754D" w14:textId="77777777" w:rsidR="007011BF" w:rsidRPr="007011BF" w:rsidRDefault="007011BF" w:rsidP="007011BF">
            <w:pPr>
              <w:spacing w:after="0" w:line="240" w:lineRule="auto"/>
              <w:rPr>
                <w:rFonts w:cs="Calibri"/>
                <w:color w:val="000000"/>
              </w:rPr>
            </w:pPr>
            <w:r w:rsidRPr="007011BF">
              <w:rPr>
                <w:rFonts w:cs="Calibri"/>
                <w:color w:val="000000"/>
              </w:rPr>
              <w:t>QUILL CORPORATION</w:t>
            </w:r>
          </w:p>
        </w:tc>
        <w:tc>
          <w:tcPr>
            <w:tcW w:w="1325" w:type="dxa"/>
            <w:tcBorders>
              <w:top w:val="nil"/>
              <w:left w:val="nil"/>
              <w:bottom w:val="nil"/>
              <w:right w:val="nil"/>
            </w:tcBorders>
            <w:shd w:val="clear" w:color="auto" w:fill="auto"/>
            <w:noWrap/>
            <w:vAlign w:val="bottom"/>
            <w:hideMark/>
          </w:tcPr>
          <w:p w14:paraId="43F2D9DF" w14:textId="77777777" w:rsidR="007011BF" w:rsidRPr="007011BF" w:rsidRDefault="007011BF" w:rsidP="007011BF">
            <w:pPr>
              <w:spacing w:after="0" w:line="240" w:lineRule="auto"/>
              <w:rPr>
                <w:rFonts w:cs="Calibri"/>
                <w:color w:val="000000"/>
              </w:rPr>
            </w:pPr>
            <w:r w:rsidRPr="007011BF">
              <w:rPr>
                <w:rFonts w:cs="Calibri"/>
                <w:color w:val="000000"/>
              </w:rPr>
              <w:t xml:space="preserve">      830.87 </w:t>
            </w:r>
          </w:p>
        </w:tc>
      </w:tr>
      <w:tr w:rsidR="007011BF" w:rsidRPr="007011BF" w14:paraId="0DF5F8A4" w14:textId="77777777" w:rsidTr="007011BF">
        <w:trPr>
          <w:trHeight w:val="300"/>
        </w:trPr>
        <w:tc>
          <w:tcPr>
            <w:tcW w:w="3148" w:type="dxa"/>
            <w:tcBorders>
              <w:top w:val="nil"/>
              <w:left w:val="nil"/>
              <w:bottom w:val="nil"/>
              <w:right w:val="nil"/>
            </w:tcBorders>
            <w:shd w:val="clear" w:color="auto" w:fill="auto"/>
            <w:noWrap/>
            <w:vAlign w:val="bottom"/>
            <w:hideMark/>
          </w:tcPr>
          <w:p w14:paraId="657F6026" w14:textId="77777777" w:rsidR="007011BF" w:rsidRPr="007011BF" w:rsidRDefault="007011BF" w:rsidP="007011BF">
            <w:pPr>
              <w:spacing w:after="0" w:line="240" w:lineRule="auto"/>
              <w:rPr>
                <w:rFonts w:cs="Calibri"/>
                <w:color w:val="000000"/>
              </w:rPr>
            </w:pPr>
            <w:r w:rsidRPr="007011BF">
              <w:rPr>
                <w:rFonts w:cs="Calibri"/>
                <w:color w:val="000000"/>
              </w:rPr>
              <w:t>RAPKOCH LAW, PROFF L.L.C.</w:t>
            </w:r>
          </w:p>
        </w:tc>
        <w:tc>
          <w:tcPr>
            <w:tcW w:w="1325" w:type="dxa"/>
            <w:tcBorders>
              <w:top w:val="nil"/>
              <w:left w:val="nil"/>
              <w:bottom w:val="nil"/>
              <w:right w:val="nil"/>
            </w:tcBorders>
            <w:shd w:val="clear" w:color="auto" w:fill="auto"/>
            <w:noWrap/>
            <w:vAlign w:val="bottom"/>
            <w:hideMark/>
          </w:tcPr>
          <w:p w14:paraId="6298760F" w14:textId="77777777" w:rsidR="007011BF" w:rsidRPr="007011BF" w:rsidRDefault="007011BF" w:rsidP="007011BF">
            <w:pPr>
              <w:spacing w:after="0" w:line="240" w:lineRule="auto"/>
              <w:rPr>
                <w:rFonts w:cs="Calibri"/>
                <w:color w:val="000000"/>
              </w:rPr>
            </w:pPr>
            <w:r w:rsidRPr="007011BF">
              <w:rPr>
                <w:rFonts w:cs="Calibri"/>
                <w:color w:val="000000"/>
              </w:rPr>
              <w:t xml:space="preserve">   4,267.08 </w:t>
            </w:r>
          </w:p>
        </w:tc>
      </w:tr>
      <w:tr w:rsidR="007011BF" w:rsidRPr="007011BF" w14:paraId="4A8883B2" w14:textId="77777777" w:rsidTr="007011BF">
        <w:trPr>
          <w:trHeight w:val="300"/>
        </w:trPr>
        <w:tc>
          <w:tcPr>
            <w:tcW w:w="3148" w:type="dxa"/>
            <w:tcBorders>
              <w:top w:val="nil"/>
              <w:left w:val="nil"/>
              <w:bottom w:val="nil"/>
              <w:right w:val="nil"/>
            </w:tcBorders>
            <w:shd w:val="clear" w:color="auto" w:fill="auto"/>
            <w:noWrap/>
            <w:vAlign w:val="bottom"/>
            <w:hideMark/>
          </w:tcPr>
          <w:p w14:paraId="3050613A" w14:textId="77777777" w:rsidR="007011BF" w:rsidRPr="007011BF" w:rsidRDefault="007011BF" w:rsidP="007011BF">
            <w:pPr>
              <w:spacing w:after="0" w:line="240" w:lineRule="auto"/>
              <w:rPr>
                <w:rFonts w:cs="Calibri"/>
                <w:color w:val="000000"/>
              </w:rPr>
            </w:pPr>
            <w:r w:rsidRPr="007011BF">
              <w:rPr>
                <w:rFonts w:cs="Calibri"/>
                <w:color w:val="000000"/>
              </w:rPr>
              <w:t>RC TECHNOLOGIES</w:t>
            </w:r>
          </w:p>
        </w:tc>
        <w:tc>
          <w:tcPr>
            <w:tcW w:w="1325" w:type="dxa"/>
            <w:tcBorders>
              <w:top w:val="nil"/>
              <w:left w:val="nil"/>
              <w:bottom w:val="nil"/>
              <w:right w:val="nil"/>
            </w:tcBorders>
            <w:shd w:val="clear" w:color="auto" w:fill="auto"/>
            <w:noWrap/>
            <w:vAlign w:val="bottom"/>
            <w:hideMark/>
          </w:tcPr>
          <w:p w14:paraId="16AECA03" w14:textId="77777777" w:rsidR="007011BF" w:rsidRPr="007011BF" w:rsidRDefault="007011BF" w:rsidP="007011BF">
            <w:pPr>
              <w:spacing w:after="0" w:line="240" w:lineRule="auto"/>
              <w:rPr>
                <w:rFonts w:cs="Calibri"/>
                <w:color w:val="000000"/>
              </w:rPr>
            </w:pPr>
            <w:r w:rsidRPr="007011BF">
              <w:rPr>
                <w:rFonts w:cs="Calibri"/>
                <w:color w:val="000000"/>
              </w:rPr>
              <w:t xml:space="preserve">      309.84 </w:t>
            </w:r>
          </w:p>
        </w:tc>
      </w:tr>
      <w:tr w:rsidR="007011BF" w:rsidRPr="007011BF" w14:paraId="7AABD140" w14:textId="77777777" w:rsidTr="007011BF">
        <w:trPr>
          <w:trHeight w:val="300"/>
        </w:trPr>
        <w:tc>
          <w:tcPr>
            <w:tcW w:w="3148" w:type="dxa"/>
            <w:tcBorders>
              <w:top w:val="nil"/>
              <w:left w:val="nil"/>
              <w:bottom w:val="nil"/>
              <w:right w:val="nil"/>
            </w:tcBorders>
            <w:shd w:val="clear" w:color="auto" w:fill="auto"/>
            <w:noWrap/>
            <w:vAlign w:val="bottom"/>
            <w:hideMark/>
          </w:tcPr>
          <w:p w14:paraId="72311CC0" w14:textId="77777777" w:rsidR="007011BF" w:rsidRPr="007011BF" w:rsidRDefault="007011BF" w:rsidP="007011BF">
            <w:pPr>
              <w:spacing w:after="0" w:line="240" w:lineRule="auto"/>
              <w:rPr>
                <w:rFonts w:cs="Calibri"/>
                <w:color w:val="000000"/>
              </w:rPr>
            </w:pPr>
            <w:r w:rsidRPr="007011BF">
              <w:rPr>
                <w:rFonts w:cs="Calibri"/>
                <w:color w:val="000000"/>
              </w:rPr>
              <w:t>ROBERTS COUNTY SHERIFF'S O</w:t>
            </w:r>
          </w:p>
        </w:tc>
        <w:tc>
          <w:tcPr>
            <w:tcW w:w="1325" w:type="dxa"/>
            <w:tcBorders>
              <w:top w:val="nil"/>
              <w:left w:val="nil"/>
              <w:bottom w:val="nil"/>
              <w:right w:val="nil"/>
            </w:tcBorders>
            <w:shd w:val="clear" w:color="auto" w:fill="auto"/>
            <w:noWrap/>
            <w:vAlign w:val="bottom"/>
            <w:hideMark/>
          </w:tcPr>
          <w:p w14:paraId="6128F0D4" w14:textId="77777777" w:rsidR="007011BF" w:rsidRPr="007011BF" w:rsidRDefault="007011BF" w:rsidP="007011BF">
            <w:pPr>
              <w:spacing w:after="0" w:line="240" w:lineRule="auto"/>
              <w:rPr>
                <w:rFonts w:cs="Calibri"/>
                <w:color w:val="000000"/>
              </w:rPr>
            </w:pPr>
            <w:r w:rsidRPr="007011BF">
              <w:rPr>
                <w:rFonts w:cs="Calibri"/>
                <w:color w:val="000000"/>
              </w:rPr>
              <w:t xml:space="preserve">      270.00 </w:t>
            </w:r>
          </w:p>
        </w:tc>
      </w:tr>
      <w:tr w:rsidR="007011BF" w:rsidRPr="007011BF" w14:paraId="2134241C" w14:textId="77777777" w:rsidTr="007011BF">
        <w:trPr>
          <w:trHeight w:val="300"/>
        </w:trPr>
        <w:tc>
          <w:tcPr>
            <w:tcW w:w="3148" w:type="dxa"/>
            <w:tcBorders>
              <w:top w:val="nil"/>
              <w:left w:val="nil"/>
              <w:bottom w:val="nil"/>
              <w:right w:val="nil"/>
            </w:tcBorders>
            <w:shd w:val="clear" w:color="auto" w:fill="auto"/>
            <w:noWrap/>
            <w:vAlign w:val="bottom"/>
            <w:hideMark/>
          </w:tcPr>
          <w:p w14:paraId="2C877518" w14:textId="77777777" w:rsidR="007011BF" w:rsidRPr="007011BF" w:rsidRDefault="007011BF" w:rsidP="007011BF">
            <w:pPr>
              <w:spacing w:after="0" w:line="240" w:lineRule="auto"/>
              <w:rPr>
                <w:rFonts w:cs="Calibri"/>
                <w:color w:val="000000"/>
              </w:rPr>
            </w:pPr>
            <w:r w:rsidRPr="007011BF">
              <w:rPr>
                <w:rFonts w:cs="Calibri"/>
                <w:color w:val="000000"/>
              </w:rPr>
              <w:t>SANFORD</w:t>
            </w:r>
          </w:p>
        </w:tc>
        <w:tc>
          <w:tcPr>
            <w:tcW w:w="1325" w:type="dxa"/>
            <w:tcBorders>
              <w:top w:val="nil"/>
              <w:left w:val="nil"/>
              <w:bottom w:val="nil"/>
              <w:right w:val="nil"/>
            </w:tcBorders>
            <w:shd w:val="clear" w:color="auto" w:fill="auto"/>
            <w:noWrap/>
            <w:vAlign w:val="bottom"/>
            <w:hideMark/>
          </w:tcPr>
          <w:p w14:paraId="63A3E279" w14:textId="77777777" w:rsidR="007011BF" w:rsidRPr="007011BF" w:rsidRDefault="007011BF" w:rsidP="007011BF">
            <w:pPr>
              <w:spacing w:after="0" w:line="240" w:lineRule="auto"/>
              <w:rPr>
                <w:rFonts w:cs="Calibri"/>
                <w:color w:val="000000"/>
              </w:rPr>
            </w:pPr>
            <w:r w:rsidRPr="007011BF">
              <w:rPr>
                <w:rFonts w:cs="Calibri"/>
                <w:color w:val="000000"/>
              </w:rPr>
              <w:t xml:space="preserve">      137.91 </w:t>
            </w:r>
          </w:p>
        </w:tc>
      </w:tr>
      <w:tr w:rsidR="007011BF" w:rsidRPr="007011BF" w14:paraId="2A4CDF51" w14:textId="77777777" w:rsidTr="007011BF">
        <w:trPr>
          <w:trHeight w:val="300"/>
        </w:trPr>
        <w:tc>
          <w:tcPr>
            <w:tcW w:w="3148" w:type="dxa"/>
            <w:tcBorders>
              <w:top w:val="nil"/>
              <w:left w:val="nil"/>
              <w:bottom w:val="nil"/>
              <w:right w:val="nil"/>
            </w:tcBorders>
            <w:shd w:val="clear" w:color="auto" w:fill="auto"/>
            <w:noWrap/>
            <w:vAlign w:val="bottom"/>
            <w:hideMark/>
          </w:tcPr>
          <w:p w14:paraId="685A0C14" w14:textId="77777777" w:rsidR="007011BF" w:rsidRPr="007011BF" w:rsidRDefault="007011BF" w:rsidP="007011BF">
            <w:pPr>
              <w:spacing w:after="0" w:line="240" w:lineRule="auto"/>
              <w:rPr>
                <w:rFonts w:cs="Calibri"/>
                <w:color w:val="000000"/>
              </w:rPr>
            </w:pPr>
            <w:r w:rsidRPr="007011BF">
              <w:rPr>
                <w:rFonts w:cs="Calibri"/>
                <w:color w:val="000000"/>
              </w:rPr>
              <w:t>SARA ZAHN</w:t>
            </w:r>
          </w:p>
        </w:tc>
        <w:tc>
          <w:tcPr>
            <w:tcW w:w="1325" w:type="dxa"/>
            <w:tcBorders>
              <w:top w:val="nil"/>
              <w:left w:val="nil"/>
              <w:bottom w:val="nil"/>
              <w:right w:val="nil"/>
            </w:tcBorders>
            <w:shd w:val="clear" w:color="auto" w:fill="auto"/>
            <w:noWrap/>
            <w:vAlign w:val="bottom"/>
            <w:hideMark/>
          </w:tcPr>
          <w:p w14:paraId="618E4729" w14:textId="77777777" w:rsidR="007011BF" w:rsidRPr="007011BF" w:rsidRDefault="007011BF" w:rsidP="007011BF">
            <w:pPr>
              <w:spacing w:after="0" w:line="240" w:lineRule="auto"/>
              <w:rPr>
                <w:rFonts w:cs="Calibri"/>
                <w:color w:val="000000"/>
              </w:rPr>
            </w:pPr>
            <w:r w:rsidRPr="007011BF">
              <w:rPr>
                <w:rFonts w:cs="Calibri"/>
                <w:color w:val="000000"/>
              </w:rPr>
              <w:t xml:space="preserve">      470.00 </w:t>
            </w:r>
          </w:p>
        </w:tc>
      </w:tr>
      <w:tr w:rsidR="007011BF" w:rsidRPr="007011BF" w14:paraId="731646AA" w14:textId="77777777" w:rsidTr="007011BF">
        <w:trPr>
          <w:trHeight w:val="300"/>
        </w:trPr>
        <w:tc>
          <w:tcPr>
            <w:tcW w:w="3148" w:type="dxa"/>
            <w:tcBorders>
              <w:top w:val="nil"/>
              <w:left w:val="nil"/>
              <w:bottom w:val="nil"/>
              <w:right w:val="nil"/>
            </w:tcBorders>
            <w:shd w:val="clear" w:color="auto" w:fill="auto"/>
            <w:noWrap/>
            <w:vAlign w:val="bottom"/>
            <w:hideMark/>
          </w:tcPr>
          <w:p w14:paraId="621FDDB9" w14:textId="77777777" w:rsidR="007011BF" w:rsidRPr="007011BF" w:rsidRDefault="007011BF" w:rsidP="007011BF">
            <w:pPr>
              <w:spacing w:after="0" w:line="240" w:lineRule="auto"/>
              <w:rPr>
                <w:rFonts w:cs="Calibri"/>
                <w:color w:val="000000"/>
              </w:rPr>
            </w:pPr>
            <w:r w:rsidRPr="007011BF">
              <w:rPr>
                <w:rFonts w:cs="Calibri"/>
                <w:color w:val="000000"/>
              </w:rPr>
              <w:t>SD ASSN COUNTY COMMRS</w:t>
            </w:r>
          </w:p>
        </w:tc>
        <w:tc>
          <w:tcPr>
            <w:tcW w:w="1325" w:type="dxa"/>
            <w:tcBorders>
              <w:top w:val="nil"/>
              <w:left w:val="nil"/>
              <w:bottom w:val="nil"/>
              <w:right w:val="nil"/>
            </w:tcBorders>
            <w:shd w:val="clear" w:color="auto" w:fill="auto"/>
            <w:noWrap/>
            <w:vAlign w:val="bottom"/>
            <w:hideMark/>
          </w:tcPr>
          <w:p w14:paraId="7B89DDFE" w14:textId="77777777" w:rsidR="007011BF" w:rsidRPr="007011BF" w:rsidRDefault="007011BF" w:rsidP="007011BF">
            <w:pPr>
              <w:spacing w:after="0" w:line="240" w:lineRule="auto"/>
              <w:rPr>
                <w:rFonts w:cs="Calibri"/>
                <w:color w:val="000000"/>
              </w:rPr>
            </w:pPr>
            <w:r w:rsidRPr="007011BF">
              <w:rPr>
                <w:rFonts w:cs="Calibri"/>
                <w:color w:val="000000"/>
              </w:rPr>
              <w:t xml:space="preserve">      380.00 </w:t>
            </w:r>
          </w:p>
        </w:tc>
      </w:tr>
      <w:tr w:rsidR="007011BF" w:rsidRPr="007011BF" w14:paraId="474287F6" w14:textId="77777777" w:rsidTr="007011BF">
        <w:trPr>
          <w:trHeight w:val="300"/>
        </w:trPr>
        <w:tc>
          <w:tcPr>
            <w:tcW w:w="3148" w:type="dxa"/>
            <w:tcBorders>
              <w:top w:val="nil"/>
              <w:left w:val="nil"/>
              <w:bottom w:val="nil"/>
              <w:right w:val="nil"/>
            </w:tcBorders>
            <w:shd w:val="clear" w:color="auto" w:fill="auto"/>
            <w:noWrap/>
            <w:vAlign w:val="bottom"/>
            <w:hideMark/>
          </w:tcPr>
          <w:p w14:paraId="38A1EF74" w14:textId="77777777" w:rsidR="007011BF" w:rsidRPr="007011BF" w:rsidRDefault="007011BF" w:rsidP="007011BF">
            <w:pPr>
              <w:spacing w:after="0" w:line="240" w:lineRule="auto"/>
              <w:rPr>
                <w:rFonts w:cs="Calibri"/>
                <w:color w:val="000000"/>
              </w:rPr>
            </w:pPr>
            <w:r w:rsidRPr="007011BF">
              <w:rPr>
                <w:rFonts w:cs="Calibri"/>
                <w:color w:val="000000"/>
              </w:rPr>
              <w:t>SD COUNTIES</w:t>
            </w:r>
          </w:p>
        </w:tc>
        <w:tc>
          <w:tcPr>
            <w:tcW w:w="1325" w:type="dxa"/>
            <w:tcBorders>
              <w:top w:val="nil"/>
              <w:left w:val="nil"/>
              <w:bottom w:val="nil"/>
              <w:right w:val="nil"/>
            </w:tcBorders>
            <w:shd w:val="clear" w:color="auto" w:fill="auto"/>
            <w:noWrap/>
            <w:vAlign w:val="bottom"/>
            <w:hideMark/>
          </w:tcPr>
          <w:p w14:paraId="376C0D2F" w14:textId="77777777" w:rsidR="007011BF" w:rsidRPr="007011BF" w:rsidRDefault="007011BF" w:rsidP="007011BF">
            <w:pPr>
              <w:spacing w:after="0" w:line="240" w:lineRule="auto"/>
              <w:rPr>
                <w:rFonts w:cs="Calibri"/>
                <w:color w:val="000000"/>
              </w:rPr>
            </w:pPr>
            <w:r w:rsidRPr="007011BF">
              <w:rPr>
                <w:rFonts w:cs="Calibri"/>
                <w:color w:val="000000"/>
              </w:rPr>
              <w:t xml:space="preserve">      502.00 </w:t>
            </w:r>
          </w:p>
        </w:tc>
      </w:tr>
      <w:tr w:rsidR="007011BF" w:rsidRPr="007011BF" w14:paraId="1F5F55C3" w14:textId="77777777" w:rsidTr="007011BF">
        <w:trPr>
          <w:trHeight w:val="300"/>
        </w:trPr>
        <w:tc>
          <w:tcPr>
            <w:tcW w:w="3148" w:type="dxa"/>
            <w:tcBorders>
              <w:top w:val="nil"/>
              <w:left w:val="nil"/>
              <w:bottom w:val="nil"/>
              <w:right w:val="nil"/>
            </w:tcBorders>
            <w:shd w:val="clear" w:color="auto" w:fill="auto"/>
            <w:noWrap/>
            <w:vAlign w:val="bottom"/>
            <w:hideMark/>
          </w:tcPr>
          <w:p w14:paraId="5E66B192" w14:textId="77777777" w:rsidR="007011BF" w:rsidRPr="007011BF" w:rsidRDefault="007011BF" w:rsidP="007011BF">
            <w:pPr>
              <w:spacing w:after="0" w:line="240" w:lineRule="auto"/>
              <w:rPr>
                <w:rFonts w:cs="Calibri"/>
                <w:color w:val="000000"/>
              </w:rPr>
            </w:pPr>
            <w:r w:rsidRPr="007011BF">
              <w:rPr>
                <w:rFonts w:cs="Calibri"/>
                <w:color w:val="000000"/>
              </w:rPr>
              <w:t>SD DEPT TRANSPORTATION</w:t>
            </w:r>
          </w:p>
        </w:tc>
        <w:tc>
          <w:tcPr>
            <w:tcW w:w="1325" w:type="dxa"/>
            <w:tcBorders>
              <w:top w:val="nil"/>
              <w:left w:val="nil"/>
              <w:bottom w:val="nil"/>
              <w:right w:val="nil"/>
            </w:tcBorders>
            <w:shd w:val="clear" w:color="auto" w:fill="auto"/>
            <w:noWrap/>
            <w:vAlign w:val="bottom"/>
            <w:hideMark/>
          </w:tcPr>
          <w:p w14:paraId="24B719A3" w14:textId="77777777" w:rsidR="007011BF" w:rsidRPr="007011BF" w:rsidRDefault="007011BF" w:rsidP="007011BF">
            <w:pPr>
              <w:spacing w:after="0" w:line="240" w:lineRule="auto"/>
              <w:rPr>
                <w:rFonts w:cs="Calibri"/>
                <w:color w:val="000000"/>
              </w:rPr>
            </w:pPr>
            <w:r w:rsidRPr="007011BF">
              <w:rPr>
                <w:rFonts w:cs="Calibri"/>
                <w:color w:val="000000"/>
              </w:rPr>
              <w:t xml:space="preserve">   2,040.77 </w:t>
            </w:r>
          </w:p>
        </w:tc>
      </w:tr>
      <w:tr w:rsidR="007011BF" w:rsidRPr="007011BF" w14:paraId="6574A6D7" w14:textId="77777777" w:rsidTr="007011BF">
        <w:trPr>
          <w:trHeight w:val="300"/>
        </w:trPr>
        <w:tc>
          <w:tcPr>
            <w:tcW w:w="3148" w:type="dxa"/>
            <w:tcBorders>
              <w:top w:val="nil"/>
              <w:left w:val="nil"/>
              <w:bottom w:val="nil"/>
              <w:right w:val="nil"/>
            </w:tcBorders>
            <w:shd w:val="clear" w:color="auto" w:fill="auto"/>
            <w:noWrap/>
            <w:vAlign w:val="bottom"/>
            <w:hideMark/>
          </w:tcPr>
          <w:p w14:paraId="2769E19F" w14:textId="77777777" w:rsidR="007011BF" w:rsidRPr="007011BF" w:rsidRDefault="007011BF" w:rsidP="007011BF">
            <w:pPr>
              <w:spacing w:after="0" w:line="240" w:lineRule="auto"/>
              <w:rPr>
                <w:rFonts w:cs="Calibri"/>
                <w:color w:val="000000"/>
              </w:rPr>
            </w:pPr>
            <w:r w:rsidRPr="007011BF">
              <w:rPr>
                <w:rFonts w:cs="Calibri"/>
                <w:color w:val="000000"/>
              </w:rPr>
              <w:t>SOUTHSIDE EQUIPMENT</w:t>
            </w:r>
          </w:p>
        </w:tc>
        <w:tc>
          <w:tcPr>
            <w:tcW w:w="1325" w:type="dxa"/>
            <w:tcBorders>
              <w:top w:val="nil"/>
              <w:left w:val="nil"/>
              <w:bottom w:val="nil"/>
              <w:right w:val="nil"/>
            </w:tcBorders>
            <w:shd w:val="clear" w:color="auto" w:fill="auto"/>
            <w:noWrap/>
            <w:vAlign w:val="bottom"/>
            <w:hideMark/>
          </w:tcPr>
          <w:p w14:paraId="24016B0D" w14:textId="77777777" w:rsidR="007011BF" w:rsidRPr="007011BF" w:rsidRDefault="007011BF" w:rsidP="007011BF">
            <w:pPr>
              <w:spacing w:after="0" w:line="240" w:lineRule="auto"/>
              <w:rPr>
                <w:rFonts w:cs="Calibri"/>
                <w:color w:val="000000"/>
              </w:rPr>
            </w:pPr>
            <w:r w:rsidRPr="007011BF">
              <w:rPr>
                <w:rFonts w:cs="Calibri"/>
                <w:color w:val="000000"/>
              </w:rPr>
              <w:t xml:space="preserve">         38.00 </w:t>
            </w:r>
          </w:p>
        </w:tc>
      </w:tr>
      <w:tr w:rsidR="007011BF" w:rsidRPr="007011BF" w14:paraId="4F6558A3" w14:textId="77777777" w:rsidTr="007011BF">
        <w:trPr>
          <w:trHeight w:val="300"/>
        </w:trPr>
        <w:tc>
          <w:tcPr>
            <w:tcW w:w="3148" w:type="dxa"/>
            <w:tcBorders>
              <w:top w:val="nil"/>
              <w:left w:val="nil"/>
              <w:bottom w:val="nil"/>
              <w:right w:val="nil"/>
            </w:tcBorders>
            <w:shd w:val="clear" w:color="auto" w:fill="auto"/>
            <w:noWrap/>
            <w:vAlign w:val="bottom"/>
            <w:hideMark/>
          </w:tcPr>
          <w:p w14:paraId="47316D22" w14:textId="77777777" w:rsidR="007011BF" w:rsidRPr="007011BF" w:rsidRDefault="007011BF" w:rsidP="007011BF">
            <w:pPr>
              <w:spacing w:after="0" w:line="240" w:lineRule="auto"/>
              <w:rPr>
                <w:rFonts w:cs="Calibri"/>
                <w:color w:val="000000"/>
              </w:rPr>
            </w:pPr>
            <w:r w:rsidRPr="007011BF">
              <w:rPr>
                <w:rFonts w:cs="Calibri"/>
                <w:color w:val="000000"/>
              </w:rPr>
              <w:t>STREICHER'S-MINNEAPOLIS</w:t>
            </w:r>
          </w:p>
        </w:tc>
        <w:tc>
          <w:tcPr>
            <w:tcW w:w="1325" w:type="dxa"/>
            <w:tcBorders>
              <w:top w:val="nil"/>
              <w:left w:val="nil"/>
              <w:bottom w:val="nil"/>
              <w:right w:val="nil"/>
            </w:tcBorders>
            <w:shd w:val="clear" w:color="auto" w:fill="auto"/>
            <w:noWrap/>
            <w:vAlign w:val="bottom"/>
            <w:hideMark/>
          </w:tcPr>
          <w:p w14:paraId="4E3481D3" w14:textId="77777777" w:rsidR="007011BF" w:rsidRPr="007011BF" w:rsidRDefault="007011BF" w:rsidP="007011BF">
            <w:pPr>
              <w:spacing w:after="0" w:line="240" w:lineRule="auto"/>
              <w:rPr>
                <w:rFonts w:cs="Calibri"/>
                <w:color w:val="000000"/>
              </w:rPr>
            </w:pPr>
            <w:r w:rsidRPr="007011BF">
              <w:rPr>
                <w:rFonts w:cs="Calibri"/>
                <w:color w:val="000000"/>
              </w:rPr>
              <w:t xml:space="preserve">      564.96 </w:t>
            </w:r>
          </w:p>
        </w:tc>
      </w:tr>
      <w:tr w:rsidR="007011BF" w:rsidRPr="007011BF" w14:paraId="77517FA6" w14:textId="77777777" w:rsidTr="007011BF">
        <w:trPr>
          <w:trHeight w:val="300"/>
        </w:trPr>
        <w:tc>
          <w:tcPr>
            <w:tcW w:w="3148" w:type="dxa"/>
            <w:tcBorders>
              <w:top w:val="nil"/>
              <w:left w:val="nil"/>
              <w:bottom w:val="nil"/>
              <w:right w:val="nil"/>
            </w:tcBorders>
            <w:shd w:val="clear" w:color="auto" w:fill="auto"/>
            <w:noWrap/>
            <w:vAlign w:val="bottom"/>
            <w:hideMark/>
          </w:tcPr>
          <w:p w14:paraId="7E064F03" w14:textId="77777777" w:rsidR="007011BF" w:rsidRPr="007011BF" w:rsidRDefault="007011BF" w:rsidP="007011BF">
            <w:pPr>
              <w:spacing w:after="0" w:line="240" w:lineRule="auto"/>
              <w:rPr>
                <w:rFonts w:cs="Calibri"/>
                <w:color w:val="000000"/>
              </w:rPr>
            </w:pPr>
            <w:r w:rsidRPr="007011BF">
              <w:rPr>
                <w:rFonts w:cs="Calibri"/>
                <w:color w:val="000000"/>
              </w:rPr>
              <w:t>TANNER SCHIFERL</w:t>
            </w:r>
          </w:p>
        </w:tc>
        <w:tc>
          <w:tcPr>
            <w:tcW w:w="1325" w:type="dxa"/>
            <w:tcBorders>
              <w:top w:val="nil"/>
              <w:left w:val="nil"/>
              <w:bottom w:val="nil"/>
              <w:right w:val="nil"/>
            </w:tcBorders>
            <w:shd w:val="clear" w:color="auto" w:fill="auto"/>
            <w:noWrap/>
            <w:vAlign w:val="bottom"/>
            <w:hideMark/>
          </w:tcPr>
          <w:p w14:paraId="53121236" w14:textId="77777777" w:rsidR="007011BF" w:rsidRPr="007011BF" w:rsidRDefault="007011BF" w:rsidP="007011BF">
            <w:pPr>
              <w:spacing w:after="0" w:line="240" w:lineRule="auto"/>
              <w:rPr>
                <w:rFonts w:cs="Calibri"/>
                <w:color w:val="000000"/>
              </w:rPr>
            </w:pPr>
            <w:r w:rsidRPr="007011BF">
              <w:rPr>
                <w:rFonts w:cs="Calibri"/>
                <w:color w:val="000000"/>
              </w:rPr>
              <w:t xml:space="preserve">      174.97 </w:t>
            </w:r>
          </w:p>
        </w:tc>
      </w:tr>
      <w:tr w:rsidR="007011BF" w:rsidRPr="007011BF" w14:paraId="495E57FB" w14:textId="77777777" w:rsidTr="007011BF">
        <w:trPr>
          <w:trHeight w:val="300"/>
        </w:trPr>
        <w:tc>
          <w:tcPr>
            <w:tcW w:w="3148" w:type="dxa"/>
            <w:tcBorders>
              <w:top w:val="nil"/>
              <w:left w:val="nil"/>
              <w:bottom w:val="nil"/>
              <w:right w:val="nil"/>
            </w:tcBorders>
            <w:shd w:val="clear" w:color="auto" w:fill="auto"/>
            <w:noWrap/>
            <w:vAlign w:val="bottom"/>
            <w:hideMark/>
          </w:tcPr>
          <w:p w14:paraId="0C9B01F0" w14:textId="77777777" w:rsidR="007011BF" w:rsidRPr="007011BF" w:rsidRDefault="007011BF" w:rsidP="007011BF">
            <w:pPr>
              <w:spacing w:after="0" w:line="240" w:lineRule="auto"/>
              <w:rPr>
                <w:rFonts w:cs="Calibri"/>
                <w:color w:val="000000"/>
              </w:rPr>
            </w:pPr>
            <w:r w:rsidRPr="007011BF">
              <w:rPr>
                <w:rFonts w:cs="Calibri"/>
                <w:color w:val="000000"/>
              </w:rPr>
              <w:t>VENTURE COMMUNICATIONS</w:t>
            </w:r>
          </w:p>
        </w:tc>
        <w:tc>
          <w:tcPr>
            <w:tcW w:w="1325" w:type="dxa"/>
            <w:tcBorders>
              <w:top w:val="nil"/>
              <w:left w:val="nil"/>
              <w:bottom w:val="nil"/>
              <w:right w:val="nil"/>
            </w:tcBorders>
            <w:shd w:val="clear" w:color="auto" w:fill="auto"/>
            <w:noWrap/>
            <w:vAlign w:val="bottom"/>
            <w:hideMark/>
          </w:tcPr>
          <w:p w14:paraId="31A606C4" w14:textId="77777777" w:rsidR="007011BF" w:rsidRPr="007011BF" w:rsidRDefault="007011BF" w:rsidP="007011BF">
            <w:pPr>
              <w:spacing w:after="0" w:line="240" w:lineRule="auto"/>
              <w:rPr>
                <w:rFonts w:cs="Calibri"/>
                <w:color w:val="000000"/>
              </w:rPr>
            </w:pPr>
            <w:r w:rsidRPr="007011BF">
              <w:rPr>
                <w:rFonts w:cs="Calibri"/>
                <w:color w:val="000000"/>
              </w:rPr>
              <w:t xml:space="preserve">      128.38 </w:t>
            </w:r>
          </w:p>
        </w:tc>
      </w:tr>
      <w:tr w:rsidR="007011BF" w:rsidRPr="007011BF" w14:paraId="60ABDE0F" w14:textId="77777777" w:rsidTr="007011BF">
        <w:trPr>
          <w:trHeight w:val="300"/>
        </w:trPr>
        <w:tc>
          <w:tcPr>
            <w:tcW w:w="3148" w:type="dxa"/>
            <w:tcBorders>
              <w:top w:val="nil"/>
              <w:left w:val="nil"/>
              <w:bottom w:val="nil"/>
              <w:right w:val="nil"/>
            </w:tcBorders>
            <w:shd w:val="clear" w:color="auto" w:fill="auto"/>
            <w:noWrap/>
            <w:vAlign w:val="bottom"/>
            <w:hideMark/>
          </w:tcPr>
          <w:p w14:paraId="43621CAA" w14:textId="77777777" w:rsidR="007011BF" w:rsidRPr="007011BF" w:rsidRDefault="007011BF" w:rsidP="007011BF">
            <w:pPr>
              <w:spacing w:after="0" w:line="240" w:lineRule="auto"/>
              <w:rPr>
                <w:rFonts w:cs="Calibri"/>
                <w:color w:val="000000"/>
              </w:rPr>
            </w:pPr>
            <w:r w:rsidRPr="007011BF">
              <w:rPr>
                <w:rFonts w:cs="Calibri"/>
                <w:color w:val="000000"/>
              </w:rPr>
              <w:t>VERIZON WIRELESS</w:t>
            </w:r>
          </w:p>
        </w:tc>
        <w:tc>
          <w:tcPr>
            <w:tcW w:w="1325" w:type="dxa"/>
            <w:tcBorders>
              <w:top w:val="nil"/>
              <w:left w:val="nil"/>
              <w:bottom w:val="nil"/>
              <w:right w:val="nil"/>
            </w:tcBorders>
            <w:shd w:val="clear" w:color="auto" w:fill="auto"/>
            <w:noWrap/>
            <w:vAlign w:val="bottom"/>
            <w:hideMark/>
          </w:tcPr>
          <w:p w14:paraId="25F26F7D" w14:textId="77777777" w:rsidR="007011BF" w:rsidRPr="007011BF" w:rsidRDefault="007011BF" w:rsidP="007011BF">
            <w:pPr>
              <w:spacing w:after="0" w:line="240" w:lineRule="auto"/>
              <w:rPr>
                <w:rFonts w:cs="Calibri"/>
                <w:color w:val="000000"/>
              </w:rPr>
            </w:pPr>
            <w:r w:rsidRPr="007011BF">
              <w:rPr>
                <w:rFonts w:cs="Calibri"/>
                <w:color w:val="000000"/>
              </w:rPr>
              <w:t xml:space="preserve">   1,026.43 </w:t>
            </w:r>
          </w:p>
        </w:tc>
      </w:tr>
      <w:tr w:rsidR="007011BF" w:rsidRPr="007011BF" w14:paraId="33302946" w14:textId="77777777" w:rsidTr="007011BF">
        <w:trPr>
          <w:trHeight w:val="300"/>
        </w:trPr>
        <w:tc>
          <w:tcPr>
            <w:tcW w:w="3148" w:type="dxa"/>
            <w:tcBorders>
              <w:top w:val="nil"/>
              <w:left w:val="nil"/>
              <w:bottom w:val="nil"/>
              <w:right w:val="nil"/>
            </w:tcBorders>
            <w:shd w:val="clear" w:color="auto" w:fill="auto"/>
            <w:noWrap/>
            <w:vAlign w:val="bottom"/>
            <w:hideMark/>
          </w:tcPr>
          <w:p w14:paraId="3C72C283" w14:textId="77777777" w:rsidR="007011BF" w:rsidRPr="007011BF" w:rsidRDefault="007011BF" w:rsidP="007011BF">
            <w:pPr>
              <w:spacing w:after="0" w:line="240" w:lineRule="auto"/>
              <w:rPr>
                <w:rFonts w:cs="Calibri"/>
                <w:color w:val="000000"/>
              </w:rPr>
            </w:pPr>
            <w:r w:rsidRPr="007011BF">
              <w:rPr>
                <w:rFonts w:cs="Calibri"/>
                <w:color w:val="000000"/>
              </w:rPr>
              <w:t>WERNER AUTOMOTIVE</w:t>
            </w:r>
          </w:p>
        </w:tc>
        <w:tc>
          <w:tcPr>
            <w:tcW w:w="1325" w:type="dxa"/>
            <w:tcBorders>
              <w:top w:val="nil"/>
              <w:left w:val="nil"/>
              <w:bottom w:val="nil"/>
              <w:right w:val="nil"/>
            </w:tcBorders>
            <w:shd w:val="clear" w:color="auto" w:fill="auto"/>
            <w:noWrap/>
            <w:vAlign w:val="bottom"/>
            <w:hideMark/>
          </w:tcPr>
          <w:p w14:paraId="199CE5FF" w14:textId="77777777" w:rsidR="007011BF" w:rsidRPr="007011BF" w:rsidRDefault="007011BF" w:rsidP="007011BF">
            <w:pPr>
              <w:spacing w:after="0" w:line="240" w:lineRule="auto"/>
              <w:rPr>
                <w:rFonts w:cs="Calibri"/>
                <w:color w:val="000000"/>
              </w:rPr>
            </w:pPr>
            <w:r w:rsidRPr="007011BF">
              <w:rPr>
                <w:rFonts w:cs="Calibri"/>
                <w:color w:val="000000"/>
              </w:rPr>
              <w:t xml:space="preserve">      455.99 </w:t>
            </w:r>
          </w:p>
        </w:tc>
      </w:tr>
    </w:tbl>
    <w:p w14:paraId="17784D8A" w14:textId="77777777" w:rsidR="00562678" w:rsidRDefault="00562678" w:rsidP="00562678">
      <w:pPr>
        <w:spacing w:after="0" w:line="240" w:lineRule="auto"/>
        <w:rPr>
          <w:rFonts w:ascii="Times New Roman" w:hAnsi="Times New Roman"/>
          <w:sz w:val="24"/>
          <w:szCs w:val="20"/>
        </w:rPr>
      </w:pPr>
    </w:p>
    <w:p w14:paraId="705A7944" w14:textId="77777777" w:rsidR="00562678" w:rsidRDefault="00562678" w:rsidP="00562678">
      <w:pPr>
        <w:spacing w:after="0" w:line="240" w:lineRule="auto"/>
        <w:rPr>
          <w:rFonts w:ascii="Times New Roman" w:hAnsi="Times New Roman"/>
          <w:b/>
          <w:sz w:val="24"/>
          <w:szCs w:val="20"/>
        </w:rPr>
      </w:pPr>
      <w:r>
        <w:rPr>
          <w:rFonts w:ascii="Times New Roman" w:hAnsi="Times New Roman"/>
          <w:b/>
          <w:sz w:val="24"/>
          <w:szCs w:val="20"/>
        </w:rPr>
        <w:t>PUBLIC COMMENT:</w:t>
      </w:r>
    </w:p>
    <w:p w14:paraId="59EB0FA7" w14:textId="60E4A76E" w:rsidR="00562678" w:rsidRDefault="00562678" w:rsidP="00562678">
      <w:pPr>
        <w:spacing w:after="0" w:line="240" w:lineRule="auto"/>
        <w:rPr>
          <w:rFonts w:ascii="Times New Roman" w:hAnsi="Times New Roman"/>
          <w:sz w:val="24"/>
          <w:szCs w:val="20"/>
        </w:rPr>
      </w:pPr>
      <w:r>
        <w:rPr>
          <w:rFonts w:ascii="Times New Roman" w:hAnsi="Times New Roman"/>
          <w:sz w:val="24"/>
          <w:szCs w:val="20"/>
        </w:rPr>
        <w:t xml:space="preserve">Multiple individuals were present to make public comment objecting to an upcoming </w:t>
      </w:r>
      <w:r w:rsidR="00E902A5">
        <w:rPr>
          <w:rFonts w:ascii="Times New Roman" w:hAnsi="Times New Roman"/>
          <w:sz w:val="24"/>
          <w:szCs w:val="20"/>
        </w:rPr>
        <w:t xml:space="preserve">applications from </w:t>
      </w:r>
      <w:proofErr w:type="spellStart"/>
      <w:r w:rsidR="00E902A5">
        <w:rPr>
          <w:rFonts w:ascii="Times New Roman" w:hAnsi="Times New Roman"/>
          <w:sz w:val="24"/>
          <w:szCs w:val="20"/>
        </w:rPr>
        <w:t>Schmieg</w:t>
      </w:r>
      <w:proofErr w:type="spellEnd"/>
      <w:r w:rsidR="00E902A5">
        <w:rPr>
          <w:rFonts w:ascii="Times New Roman" w:hAnsi="Times New Roman"/>
          <w:sz w:val="24"/>
          <w:szCs w:val="20"/>
        </w:rPr>
        <w:t xml:space="preserve"> Management, LLC.  Opponents</w:t>
      </w:r>
      <w:r>
        <w:rPr>
          <w:rFonts w:ascii="Times New Roman" w:hAnsi="Times New Roman"/>
          <w:sz w:val="24"/>
          <w:szCs w:val="20"/>
        </w:rPr>
        <w:t xml:space="preserve"> stated that they are against the </w:t>
      </w:r>
      <w:r>
        <w:rPr>
          <w:rFonts w:ascii="Times New Roman" w:hAnsi="Times New Roman"/>
          <w:sz w:val="24"/>
          <w:szCs w:val="20"/>
        </w:rPr>
        <w:lastRenderedPageBreak/>
        <w:t xml:space="preserve">proposed structure that is planned to be built as </w:t>
      </w:r>
      <w:r w:rsidR="00E902A5">
        <w:rPr>
          <w:rFonts w:ascii="Times New Roman" w:hAnsi="Times New Roman"/>
          <w:sz w:val="24"/>
          <w:szCs w:val="20"/>
        </w:rPr>
        <w:t xml:space="preserve">they feel </w:t>
      </w:r>
      <w:r>
        <w:rPr>
          <w:rFonts w:ascii="Times New Roman" w:hAnsi="Times New Roman"/>
          <w:sz w:val="24"/>
          <w:szCs w:val="20"/>
        </w:rPr>
        <w:t>it would cause increased traffic and should not be in a residential area.</w:t>
      </w:r>
    </w:p>
    <w:p w14:paraId="4DC90DFD" w14:textId="77777777" w:rsidR="00562678" w:rsidRDefault="00562678" w:rsidP="00562678">
      <w:pPr>
        <w:spacing w:after="0" w:line="240" w:lineRule="auto"/>
        <w:rPr>
          <w:rFonts w:ascii="Times New Roman" w:hAnsi="Times New Roman"/>
          <w:sz w:val="24"/>
          <w:szCs w:val="20"/>
        </w:rPr>
      </w:pPr>
    </w:p>
    <w:p w14:paraId="389C3376" w14:textId="2A658BC8" w:rsidR="00562678" w:rsidRDefault="00562678" w:rsidP="00562678">
      <w:pPr>
        <w:spacing w:after="0" w:line="240" w:lineRule="auto"/>
        <w:rPr>
          <w:rFonts w:ascii="Times New Roman" w:hAnsi="Times New Roman"/>
          <w:b/>
          <w:bCs/>
          <w:sz w:val="24"/>
          <w:szCs w:val="20"/>
        </w:rPr>
      </w:pPr>
      <w:r>
        <w:rPr>
          <w:rFonts w:ascii="Times New Roman" w:hAnsi="Times New Roman"/>
          <w:b/>
          <w:bCs/>
          <w:sz w:val="24"/>
          <w:szCs w:val="20"/>
        </w:rPr>
        <w:t>RESIGNATIONS:</w:t>
      </w:r>
    </w:p>
    <w:p w14:paraId="4A365230" w14:textId="403D6CFB" w:rsidR="00562678" w:rsidRDefault="00562678" w:rsidP="00562678">
      <w:pPr>
        <w:spacing w:after="0" w:line="240" w:lineRule="auto"/>
        <w:rPr>
          <w:rFonts w:ascii="Times New Roman" w:hAnsi="Times New Roman"/>
          <w:sz w:val="24"/>
          <w:szCs w:val="20"/>
        </w:rPr>
      </w:pPr>
      <w:r>
        <w:rPr>
          <w:rFonts w:ascii="Times New Roman" w:hAnsi="Times New Roman"/>
          <w:sz w:val="24"/>
          <w:szCs w:val="20"/>
        </w:rPr>
        <w:t xml:space="preserve">Medhaug moved, Luttrell seconded to accept the resignation of Tanner </w:t>
      </w:r>
      <w:proofErr w:type="spellStart"/>
      <w:r>
        <w:rPr>
          <w:rFonts w:ascii="Times New Roman" w:hAnsi="Times New Roman"/>
          <w:sz w:val="24"/>
          <w:szCs w:val="20"/>
        </w:rPr>
        <w:t>Sch</w:t>
      </w:r>
      <w:r w:rsidR="007011BF">
        <w:rPr>
          <w:rFonts w:ascii="Times New Roman" w:hAnsi="Times New Roman"/>
          <w:sz w:val="24"/>
          <w:szCs w:val="20"/>
        </w:rPr>
        <w:t>i</w:t>
      </w:r>
      <w:r>
        <w:rPr>
          <w:rFonts w:ascii="Times New Roman" w:hAnsi="Times New Roman"/>
          <w:sz w:val="24"/>
          <w:szCs w:val="20"/>
        </w:rPr>
        <w:t>ferl</w:t>
      </w:r>
      <w:proofErr w:type="spellEnd"/>
      <w:r>
        <w:rPr>
          <w:rFonts w:ascii="Times New Roman" w:hAnsi="Times New Roman"/>
          <w:sz w:val="24"/>
          <w:szCs w:val="20"/>
        </w:rPr>
        <w:t>, Sheriff Deputy, effective May 11, 2023.  All members voted aye</w:t>
      </w:r>
    </w:p>
    <w:p w14:paraId="66E12155" w14:textId="6527B922" w:rsidR="00562678" w:rsidRDefault="00562678" w:rsidP="00562678">
      <w:pPr>
        <w:spacing w:after="0" w:line="240" w:lineRule="auto"/>
        <w:rPr>
          <w:rFonts w:ascii="Times New Roman" w:hAnsi="Times New Roman"/>
          <w:sz w:val="24"/>
          <w:szCs w:val="20"/>
        </w:rPr>
      </w:pPr>
      <w:r>
        <w:rPr>
          <w:rFonts w:ascii="Times New Roman" w:hAnsi="Times New Roman"/>
          <w:sz w:val="24"/>
          <w:szCs w:val="20"/>
        </w:rPr>
        <w:t>Knebel moved, Jones seconded to accept the resignation of Jerry Burger, Highway Laborer, effective April 4, 2023.  All members voted aye.</w:t>
      </w:r>
    </w:p>
    <w:p w14:paraId="658043F9" w14:textId="77777777" w:rsidR="00562678" w:rsidRDefault="00562678" w:rsidP="00562678">
      <w:pPr>
        <w:spacing w:after="0" w:line="240" w:lineRule="auto"/>
        <w:rPr>
          <w:rFonts w:ascii="Times New Roman" w:hAnsi="Times New Roman"/>
          <w:sz w:val="24"/>
          <w:szCs w:val="20"/>
        </w:rPr>
      </w:pPr>
    </w:p>
    <w:p w14:paraId="5D4631AD" w14:textId="77777777" w:rsidR="00253EB1" w:rsidRPr="00253EB1" w:rsidRDefault="00253EB1" w:rsidP="00253EB1">
      <w:pPr>
        <w:spacing w:after="0" w:line="240" w:lineRule="auto"/>
        <w:rPr>
          <w:rFonts w:ascii="Times New Roman" w:hAnsi="Times New Roman"/>
          <w:b/>
          <w:sz w:val="24"/>
          <w:szCs w:val="24"/>
        </w:rPr>
      </w:pPr>
      <w:r w:rsidRPr="00253EB1">
        <w:rPr>
          <w:rFonts w:ascii="Times New Roman" w:hAnsi="Times New Roman"/>
          <w:b/>
          <w:sz w:val="24"/>
          <w:szCs w:val="24"/>
        </w:rPr>
        <w:t>FINANCIAL REPORT:</w:t>
      </w:r>
    </w:p>
    <w:p w14:paraId="68ECB135" w14:textId="4F8CF55A" w:rsidR="00253EB1" w:rsidRPr="00253EB1" w:rsidRDefault="00253EB1" w:rsidP="00253EB1">
      <w:pPr>
        <w:spacing w:after="0" w:line="240" w:lineRule="auto"/>
        <w:rPr>
          <w:rFonts w:ascii="Times New Roman" w:hAnsi="Times New Roman"/>
          <w:sz w:val="24"/>
          <w:szCs w:val="24"/>
        </w:rPr>
      </w:pPr>
      <w:r w:rsidRPr="00253EB1">
        <w:rPr>
          <w:rFonts w:ascii="Times New Roman" w:hAnsi="Times New Roman"/>
          <w:sz w:val="24"/>
          <w:szCs w:val="24"/>
        </w:rPr>
        <w:t>County Auditor Megan Biel presented the following report showing the financial condition of the County Treasurer's office as of the close of business January 31, 202</w:t>
      </w:r>
      <w:r>
        <w:rPr>
          <w:rFonts w:ascii="Times New Roman" w:hAnsi="Times New Roman"/>
          <w:sz w:val="24"/>
          <w:szCs w:val="24"/>
        </w:rPr>
        <w:t>3</w:t>
      </w:r>
      <w:r w:rsidRPr="00253EB1">
        <w:rPr>
          <w:rFonts w:ascii="Times New Roman" w:hAnsi="Times New Roman"/>
          <w:sz w:val="24"/>
          <w:szCs w:val="24"/>
        </w:rPr>
        <w:t xml:space="preserve"> FSB $</w:t>
      </w:r>
      <w:r>
        <w:rPr>
          <w:rFonts w:ascii="Times New Roman" w:hAnsi="Times New Roman"/>
          <w:sz w:val="24"/>
          <w:szCs w:val="24"/>
        </w:rPr>
        <w:t>9</w:t>
      </w:r>
      <w:r w:rsidRPr="00253EB1">
        <w:rPr>
          <w:rFonts w:ascii="Times New Roman" w:hAnsi="Times New Roman"/>
          <w:sz w:val="24"/>
          <w:szCs w:val="24"/>
        </w:rPr>
        <w:t>,</w:t>
      </w:r>
      <w:r>
        <w:rPr>
          <w:rFonts w:ascii="Times New Roman" w:hAnsi="Times New Roman"/>
          <w:sz w:val="24"/>
          <w:szCs w:val="24"/>
        </w:rPr>
        <w:t>078</w:t>
      </w:r>
      <w:r w:rsidRPr="00253EB1">
        <w:rPr>
          <w:rFonts w:ascii="Times New Roman" w:hAnsi="Times New Roman"/>
          <w:sz w:val="24"/>
          <w:szCs w:val="24"/>
        </w:rPr>
        <w:t>,</w:t>
      </w:r>
      <w:r>
        <w:rPr>
          <w:rFonts w:ascii="Times New Roman" w:hAnsi="Times New Roman"/>
          <w:sz w:val="24"/>
          <w:szCs w:val="24"/>
        </w:rPr>
        <w:t>206</w:t>
      </w:r>
      <w:r w:rsidRPr="00253EB1">
        <w:rPr>
          <w:rFonts w:ascii="Times New Roman" w:hAnsi="Times New Roman"/>
          <w:sz w:val="24"/>
          <w:szCs w:val="24"/>
        </w:rPr>
        <w:t>.</w:t>
      </w:r>
      <w:r>
        <w:rPr>
          <w:rFonts w:ascii="Times New Roman" w:hAnsi="Times New Roman"/>
          <w:sz w:val="24"/>
          <w:szCs w:val="24"/>
        </w:rPr>
        <w:t>49</w:t>
      </w:r>
      <w:r w:rsidRPr="00253EB1">
        <w:rPr>
          <w:rFonts w:ascii="Times New Roman" w:hAnsi="Times New Roman"/>
          <w:sz w:val="24"/>
          <w:szCs w:val="24"/>
        </w:rPr>
        <w:t>. Certificates of Deposit $1,061,513.04.  Cash $1,050.00. Total $</w:t>
      </w:r>
      <w:r>
        <w:rPr>
          <w:rFonts w:ascii="Times New Roman" w:hAnsi="Times New Roman"/>
          <w:sz w:val="24"/>
          <w:szCs w:val="24"/>
        </w:rPr>
        <w:t>10</w:t>
      </w:r>
      <w:r w:rsidRPr="00253EB1">
        <w:rPr>
          <w:rFonts w:ascii="Times New Roman" w:hAnsi="Times New Roman"/>
          <w:sz w:val="24"/>
          <w:szCs w:val="24"/>
        </w:rPr>
        <w:t>,</w:t>
      </w:r>
      <w:r>
        <w:rPr>
          <w:rFonts w:ascii="Times New Roman" w:hAnsi="Times New Roman"/>
          <w:sz w:val="24"/>
          <w:szCs w:val="24"/>
        </w:rPr>
        <w:t>140</w:t>
      </w:r>
      <w:r w:rsidRPr="00253EB1">
        <w:rPr>
          <w:rFonts w:ascii="Times New Roman" w:hAnsi="Times New Roman"/>
          <w:sz w:val="24"/>
          <w:szCs w:val="24"/>
        </w:rPr>
        <w:t>,</w:t>
      </w:r>
      <w:r>
        <w:rPr>
          <w:rFonts w:ascii="Times New Roman" w:hAnsi="Times New Roman"/>
          <w:sz w:val="24"/>
          <w:szCs w:val="24"/>
        </w:rPr>
        <w:t>769</w:t>
      </w:r>
      <w:r w:rsidRPr="00253EB1">
        <w:rPr>
          <w:rFonts w:ascii="Times New Roman" w:hAnsi="Times New Roman"/>
          <w:sz w:val="24"/>
          <w:szCs w:val="24"/>
        </w:rPr>
        <w:t>.</w:t>
      </w:r>
      <w:r>
        <w:rPr>
          <w:rFonts w:ascii="Times New Roman" w:hAnsi="Times New Roman"/>
          <w:sz w:val="24"/>
          <w:szCs w:val="24"/>
        </w:rPr>
        <w:t>53</w:t>
      </w:r>
      <w:r w:rsidRPr="00253EB1">
        <w:rPr>
          <w:rFonts w:ascii="Times New Roman" w:hAnsi="Times New Roman"/>
          <w:sz w:val="24"/>
          <w:szCs w:val="24"/>
        </w:rPr>
        <w:t>.  The amounts above include amounts held for others including schools, towns, townships, etc.</w:t>
      </w:r>
    </w:p>
    <w:p w14:paraId="5B5725A7" w14:textId="39F7CB47" w:rsidR="00253EB1" w:rsidRPr="00253EB1" w:rsidRDefault="00253EB1" w:rsidP="00253EB1">
      <w:pPr>
        <w:spacing w:after="0" w:line="240" w:lineRule="auto"/>
        <w:rPr>
          <w:rFonts w:ascii="Times New Roman" w:hAnsi="Times New Roman"/>
          <w:sz w:val="24"/>
          <w:szCs w:val="24"/>
        </w:rPr>
      </w:pPr>
      <w:r w:rsidRPr="00253EB1">
        <w:rPr>
          <w:rFonts w:ascii="Times New Roman" w:hAnsi="Times New Roman"/>
          <w:sz w:val="24"/>
          <w:szCs w:val="24"/>
        </w:rPr>
        <w:t>County Auditor Megan Biel presented the following report showing the financial condition of the County Treasurer's office as of the close of business February 28, 202</w:t>
      </w:r>
      <w:r>
        <w:rPr>
          <w:rFonts w:ascii="Times New Roman" w:hAnsi="Times New Roman"/>
          <w:sz w:val="24"/>
          <w:szCs w:val="24"/>
        </w:rPr>
        <w:t>3</w:t>
      </w:r>
      <w:r w:rsidRPr="00253EB1">
        <w:rPr>
          <w:rFonts w:ascii="Times New Roman" w:hAnsi="Times New Roman"/>
          <w:sz w:val="24"/>
          <w:szCs w:val="24"/>
        </w:rPr>
        <w:t xml:space="preserve"> FSB $</w:t>
      </w:r>
      <w:r>
        <w:rPr>
          <w:rFonts w:ascii="Times New Roman" w:hAnsi="Times New Roman"/>
          <w:sz w:val="24"/>
          <w:szCs w:val="24"/>
        </w:rPr>
        <w:t>8</w:t>
      </w:r>
      <w:r w:rsidRPr="00253EB1">
        <w:rPr>
          <w:rFonts w:ascii="Times New Roman" w:hAnsi="Times New Roman"/>
          <w:sz w:val="24"/>
          <w:szCs w:val="24"/>
        </w:rPr>
        <w:t>,</w:t>
      </w:r>
      <w:r>
        <w:rPr>
          <w:rFonts w:ascii="Times New Roman" w:hAnsi="Times New Roman"/>
          <w:sz w:val="24"/>
          <w:szCs w:val="24"/>
        </w:rPr>
        <w:t>888</w:t>
      </w:r>
      <w:r w:rsidRPr="00253EB1">
        <w:rPr>
          <w:rFonts w:ascii="Times New Roman" w:hAnsi="Times New Roman"/>
          <w:sz w:val="24"/>
          <w:szCs w:val="24"/>
        </w:rPr>
        <w:t>,</w:t>
      </w:r>
      <w:r>
        <w:rPr>
          <w:rFonts w:ascii="Times New Roman" w:hAnsi="Times New Roman"/>
          <w:sz w:val="24"/>
          <w:szCs w:val="24"/>
        </w:rPr>
        <w:t>641</w:t>
      </w:r>
      <w:r w:rsidRPr="00253EB1">
        <w:rPr>
          <w:rFonts w:ascii="Times New Roman" w:hAnsi="Times New Roman"/>
          <w:sz w:val="24"/>
          <w:szCs w:val="24"/>
        </w:rPr>
        <w:t>.</w:t>
      </w:r>
      <w:r>
        <w:rPr>
          <w:rFonts w:ascii="Times New Roman" w:hAnsi="Times New Roman"/>
          <w:sz w:val="24"/>
          <w:szCs w:val="24"/>
        </w:rPr>
        <w:t>54</w:t>
      </w:r>
      <w:r w:rsidRPr="00253EB1">
        <w:rPr>
          <w:rFonts w:ascii="Times New Roman" w:hAnsi="Times New Roman"/>
          <w:sz w:val="24"/>
          <w:szCs w:val="24"/>
        </w:rPr>
        <w:t>. Certificates of Deposit $1,061,513.04.  Cash $1,050.00. Total $</w:t>
      </w:r>
      <w:r>
        <w:rPr>
          <w:rFonts w:ascii="Times New Roman" w:hAnsi="Times New Roman"/>
          <w:sz w:val="24"/>
          <w:szCs w:val="24"/>
        </w:rPr>
        <w:t>9</w:t>
      </w:r>
      <w:r w:rsidRPr="00253EB1">
        <w:rPr>
          <w:rFonts w:ascii="Times New Roman" w:hAnsi="Times New Roman"/>
          <w:sz w:val="24"/>
          <w:szCs w:val="24"/>
        </w:rPr>
        <w:t>,</w:t>
      </w:r>
      <w:r>
        <w:rPr>
          <w:rFonts w:ascii="Times New Roman" w:hAnsi="Times New Roman"/>
          <w:sz w:val="24"/>
          <w:szCs w:val="24"/>
        </w:rPr>
        <w:t>951</w:t>
      </w:r>
      <w:r w:rsidRPr="00253EB1">
        <w:rPr>
          <w:rFonts w:ascii="Times New Roman" w:hAnsi="Times New Roman"/>
          <w:sz w:val="24"/>
          <w:szCs w:val="24"/>
        </w:rPr>
        <w:t>,</w:t>
      </w:r>
      <w:r>
        <w:rPr>
          <w:rFonts w:ascii="Times New Roman" w:hAnsi="Times New Roman"/>
          <w:sz w:val="24"/>
          <w:szCs w:val="24"/>
        </w:rPr>
        <w:t>204</w:t>
      </w:r>
      <w:r w:rsidRPr="00253EB1">
        <w:rPr>
          <w:rFonts w:ascii="Times New Roman" w:hAnsi="Times New Roman"/>
          <w:sz w:val="24"/>
          <w:szCs w:val="24"/>
        </w:rPr>
        <w:t>.</w:t>
      </w:r>
      <w:r>
        <w:rPr>
          <w:rFonts w:ascii="Times New Roman" w:hAnsi="Times New Roman"/>
          <w:sz w:val="24"/>
          <w:szCs w:val="24"/>
        </w:rPr>
        <w:t>58</w:t>
      </w:r>
      <w:r w:rsidRPr="00253EB1">
        <w:rPr>
          <w:rFonts w:ascii="Times New Roman" w:hAnsi="Times New Roman"/>
          <w:sz w:val="24"/>
          <w:szCs w:val="24"/>
        </w:rPr>
        <w:t>.  The amounts above include amounts held for others including schools, towns, townships, etc.</w:t>
      </w:r>
    </w:p>
    <w:p w14:paraId="394C6AFC" w14:textId="77777777" w:rsidR="00253EB1" w:rsidRPr="00253EB1" w:rsidRDefault="00253EB1" w:rsidP="00253EB1">
      <w:pPr>
        <w:spacing w:after="0" w:line="240" w:lineRule="auto"/>
        <w:rPr>
          <w:rFonts w:ascii="Times New Roman" w:hAnsi="Times New Roman"/>
          <w:sz w:val="24"/>
          <w:szCs w:val="24"/>
        </w:rPr>
      </w:pPr>
    </w:p>
    <w:p w14:paraId="1CCC9AC7" w14:textId="5D4F302D" w:rsidR="00562678" w:rsidRDefault="00253EB1" w:rsidP="00562678">
      <w:pPr>
        <w:spacing w:after="0" w:line="240" w:lineRule="auto"/>
        <w:rPr>
          <w:rFonts w:ascii="Times New Roman" w:hAnsi="Times New Roman"/>
          <w:b/>
          <w:bCs/>
          <w:sz w:val="24"/>
          <w:szCs w:val="20"/>
        </w:rPr>
      </w:pPr>
      <w:r>
        <w:rPr>
          <w:rFonts w:ascii="Times New Roman" w:hAnsi="Times New Roman"/>
          <w:b/>
          <w:bCs/>
          <w:sz w:val="24"/>
          <w:szCs w:val="20"/>
        </w:rPr>
        <w:t>HIGHWAY:</w:t>
      </w:r>
    </w:p>
    <w:p w14:paraId="6F824983" w14:textId="31B901CB" w:rsidR="00562678" w:rsidRDefault="00666ABB" w:rsidP="00C7553A">
      <w:pPr>
        <w:spacing w:after="0" w:line="240" w:lineRule="auto"/>
        <w:rPr>
          <w:rFonts w:ascii="Times New Roman" w:hAnsi="Times New Roman"/>
          <w:sz w:val="24"/>
          <w:szCs w:val="20"/>
        </w:rPr>
      </w:pPr>
      <w:r>
        <w:rPr>
          <w:rFonts w:ascii="Times New Roman" w:hAnsi="Times New Roman"/>
          <w:sz w:val="24"/>
          <w:szCs w:val="20"/>
        </w:rPr>
        <w:t xml:space="preserve">Dustin </w:t>
      </w:r>
      <w:proofErr w:type="spellStart"/>
      <w:r>
        <w:rPr>
          <w:rFonts w:ascii="Times New Roman" w:hAnsi="Times New Roman"/>
          <w:sz w:val="24"/>
          <w:szCs w:val="20"/>
        </w:rPr>
        <w:t>Hofland</w:t>
      </w:r>
      <w:proofErr w:type="spellEnd"/>
      <w:r>
        <w:rPr>
          <w:rFonts w:ascii="Times New Roman" w:hAnsi="Times New Roman"/>
          <w:sz w:val="24"/>
          <w:szCs w:val="20"/>
        </w:rPr>
        <w:t>, Highway Superintendent met with the board and Sandy Dinger, Highway Secretary met via zoom to discuss Highway Department business.  Larry Heitmann met with the board to express his thanks for the improvements made to 118</w:t>
      </w:r>
      <w:r w:rsidRPr="00666ABB">
        <w:rPr>
          <w:rFonts w:ascii="Times New Roman" w:hAnsi="Times New Roman"/>
          <w:sz w:val="24"/>
          <w:szCs w:val="20"/>
          <w:vertAlign w:val="superscript"/>
        </w:rPr>
        <w:t>th</w:t>
      </w:r>
      <w:r>
        <w:rPr>
          <w:rFonts w:ascii="Times New Roman" w:hAnsi="Times New Roman"/>
          <w:sz w:val="24"/>
          <w:szCs w:val="20"/>
        </w:rPr>
        <w:t xml:space="preserve"> Street last year.  </w:t>
      </w:r>
    </w:p>
    <w:p w14:paraId="4285E3C8" w14:textId="422229B4" w:rsidR="00C7553A" w:rsidRDefault="00C7553A" w:rsidP="00C7553A">
      <w:pPr>
        <w:spacing w:after="0" w:line="240" w:lineRule="auto"/>
        <w:rPr>
          <w:rFonts w:ascii="Times New Roman" w:hAnsi="Times New Roman"/>
          <w:sz w:val="24"/>
          <w:szCs w:val="20"/>
        </w:rPr>
      </w:pPr>
      <w:r>
        <w:rPr>
          <w:rFonts w:ascii="Times New Roman" w:hAnsi="Times New Roman"/>
          <w:sz w:val="24"/>
          <w:szCs w:val="20"/>
        </w:rPr>
        <w:t xml:space="preserve">Highway department employees Barry Braaten, Kevin Kraft, Adam </w:t>
      </w:r>
      <w:proofErr w:type="spellStart"/>
      <w:r>
        <w:rPr>
          <w:rFonts w:ascii="Times New Roman" w:hAnsi="Times New Roman"/>
          <w:sz w:val="24"/>
          <w:szCs w:val="20"/>
        </w:rPr>
        <w:t>Okroi</w:t>
      </w:r>
      <w:proofErr w:type="spellEnd"/>
      <w:r>
        <w:rPr>
          <w:rFonts w:ascii="Times New Roman" w:hAnsi="Times New Roman"/>
          <w:sz w:val="24"/>
          <w:szCs w:val="20"/>
        </w:rPr>
        <w:t xml:space="preserve">, Monte </w:t>
      </w:r>
      <w:proofErr w:type="spellStart"/>
      <w:r>
        <w:rPr>
          <w:rFonts w:ascii="Times New Roman" w:hAnsi="Times New Roman"/>
          <w:sz w:val="24"/>
          <w:szCs w:val="20"/>
        </w:rPr>
        <w:t>Hoglund</w:t>
      </w:r>
      <w:proofErr w:type="spellEnd"/>
      <w:r>
        <w:rPr>
          <w:rFonts w:ascii="Times New Roman" w:hAnsi="Times New Roman"/>
          <w:sz w:val="24"/>
          <w:szCs w:val="20"/>
        </w:rPr>
        <w:t xml:space="preserve">, and Duane </w:t>
      </w:r>
      <w:proofErr w:type="spellStart"/>
      <w:r>
        <w:rPr>
          <w:rFonts w:ascii="Times New Roman" w:hAnsi="Times New Roman"/>
          <w:sz w:val="24"/>
          <w:szCs w:val="20"/>
        </w:rPr>
        <w:t>Kronbach</w:t>
      </w:r>
      <w:proofErr w:type="spellEnd"/>
      <w:r>
        <w:rPr>
          <w:rFonts w:ascii="Times New Roman" w:hAnsi="Times New Roman"/>
          <w:sz w:val="24"/>
          <w:szCs w:val="20"/>
        </w:rPr>
        <w:t xml:space="preserve"> met with the board to discuss Highway employee hiring and retention.  Logan </w:t>
      </w:r>
      <w:proofErr w:type="spellStart"/>
      <w:r>
        <w:rPr>
          <w:rFonts w:ascii="Times New Roman" w:hAnsi="Times New Roman"/>
          <w:sz w:val="24"/>
          <w:szCs w:val="20"/>
        </w:rPr>
        <w:t>Roehr</w:t>
      </w:r>
      <w:proofErr w:type="spellEnd"/>
      <w:r>
        <w:rPr>
          <w:rFonts w:ascii="Times New Roman" w:hAnsi="Times New Roman"/>
          <w:sz w:val="24"/>
          <w:szCs w:val="20"/>
        </w:rPr>
        <w:t xml:space="preserve"> and Jerry Burger were also present. The employees expressed concern that starting pay must be raised in order to hire more employees. They also discussed holiday pay, overtime pay, and benefits.  The board advised that they will take all discussion into consideration.</w:t>
      </w:r>
    </w:p>
    <w:p w14:paraId="1D5E27F6" w14:textId="10FCFBD7" w:rsidR="00C7553A" w:rsidRDefault="00C7553A" w:rsidP="00C7553A">
      <w:pPr>
        <w:spacing w:after="0" w:line="240" w:lineRule="auto"/>
        <w:rPr>
          <w:rFonts w:ascii="Times New Roman" w:hAnsi="Times New Roman"/>
          <w:sz w:val="24"/>
          <w:szCs w:val="20"/>
        </w:rPr>
      </w:pPr>
      <w:r>
        <w:rPr>
          <w:rFonts w:ascii="Times New Roman" w:hAnsi="Times New Roman"/>
          <w:sz w:val="24"/>
          <w:szCs w:val="20"/>
        </w:rPr>
        <w:t>The bid letting for the Chip Seal project for 2023</w:t>
      </w:r>
      <w:r w:rsidR="00E902A5">
        <w:rPr>
          <w:rFonts w:ascii="Times New Roman" w:hAnsi="Times New Roman"/>
          <w:sz w:val="24"/>
          <w:szCs w:val="20"/>
        </w:rPr>
        <w:t xml:space="preserve"> - </w:t>
      </w:r>
      <w:r w:rsidR="00E902A5" w:rsidRPr="00E902A5">
        <w:rPr>
          <w:rFonts w:ascii="Times New Roman" w:hAnsi="Times New Roman"/>
          <w:sz w:val="24"/>
          <w:szCs w:val="20"/>
        </w:rPr>
        <w:t>[16AC-11 mi/16AE-12.5 mi/01AS-2 mi]</w:t>
      </w:r>
      <w:r w:rsidR="00E902A5">
        <w:rPr>
          <w:rFonts w:ascii="Times New Roman" w:hAnsi="Times New Roman"/>
          <w:sz w:val="24"/>
          <w:szCs w:val="20"/>
        </w:rPr>
        <w:t xml:space="preserve"> </w:t>
      </w:r>
      <w:r>
        <w:rPr>
          <w:rFonts w:ascii="Times New Roman" w:hAnsi="Times New Roman"/>
          <w:sz w:val="24"/>
          <w:szCs w:val="20"/>
        </w:rPr>
        <w:t xml:space="preserve">was set for April 25.  </w:t>
      </w:r>
      <w:proofErr w:type="spellStart"/>
      <w:r>
        <w:rPr>
          <w:rFonts w:ascii="Times New Roman" w:hAnsi="Times New Roman"/>
          <w:sz w:val="24"/>
          <w:szCs w:val="20"/>
        </w:rPr>
        <w:t>Hofland</w:t>
      </w:r>
      <w:proofErr w:type="spellEnd"/>
      <w:r>
        <w:rPr>
          <w:rFonts w:ascii="Times New Roman" w:hAnsi="Times New Roman"/>
          <w:sz w:val="24"/>
          <w:szCs w:val="20"/>
        </w:rPr>
        <w:t xml:space="preserve"> informed the board that the county was not awarded additional grant monies for the BIG Grant for bridge 46-141-000.  </w:t>
      </w:r>
    </w:p>
    <w:p w14:paraId="51E395A3" w14:textId="7D25D218" w:rsidR="003A39E8" w:rsidRDefault="003A39E8" w:rsidP="00C7553A">
      <w:pPr>
        <w:spacing w:after="0" w:line="240" w:lineRule="auto"/>
        <w:rPr>
          <w:rFonts w:ascii="Times New Roman" w:hAnsi="Times New Roman"/>
          <w:sz w:val="24"/>
          <w:szCs w:val="20"/>
        </w:rPr>
      </w:pPr>
      <w:r>
        <w:rPr>
          <w:rFonts w:ascii="Times New Roman" w:hAnsi="Times New Roman"/>
          <w:sz w:val="24"/>
          <w:szCs w:val="20"/>
        </w:rPr>
        <w:t xml:space="preserve">Medhaug moved, Knebel seconded to authorize </w:t>
      </w:r>
      <w:proofErr w:type="spellStart"/>
      <w:r>
        <w:rPr>
          <w:rFonts w:ascii="Times New Roman" w:hAnsi="Times New Roman"/>
          <w:sz w:val="24"/>
          <w:szCs w:val="20"/>
        </w:rPr>
        <w:t>Hofland</w:t>
      </w:r>
      <w:proofErr w:type="spellEnd"/>
      <w:r>
        <w:rPr>
          <w:rFonts w:ascii="Times New Roman" w:hAnsi="Times New Roman"/>
          <w:sz w:val="24"/>
          <w:szCs w:val="20"/>
        </w:rPr>
        <w:t xml:space="preserve"> to proceed with the purchase of a Motor Grader.  </w:t>
      </w:r>
      <w:proofErr w:type="spellStart"/>
      <w:r>
        <w:rPr>
          <w:rFonts w:ascii="Times New Roman" w:hAnsi="Times New Roman"/>
          <w:sz w:val="24"/>
          <w:szCs w:val="20"/>
        </w:rPr>
        <w:t>Hofland</w:t>
      </w:r>
      <w:proofErr w:type="spellEnd"/>
      <w:r>
        <w:rPr>
          <w:rFonts w:ascii="Times New Roman" w:hAnsi="Times New Roman"/>
          <w:sz w:val="24"/>
          <w:szCs w:val="20"/>
        </w:rPr>
        <w:t xml:space="preserve"> will report back to the board on financing and final cost at the next meeting.  All members voted aye.</w:t>
      </w:r>
    </w:p>
    <w:p w14:paraId="2EF9D25D" w14:textId="41080623" w:rsidR="005502AF" w:rsidRDefault="005502AF" w:rsidP="00C7553A">
      <w:pPr>
        <w:spacing w:after="0" w:line="240" w:lineRule="auto"/>
        <w:rPr>
          <w:rFonts w:ascii="Times New Roman" w:hAnsi="Times New Roman"/>
          <w:sz w:val="24"/>
          <w:szCs w:val="20"/>
        </w:rPr>
      </w:pPr>
    </w:p>
    <w:p w14:paraId="6BE04A13" w14:textId="128A8093" w:rsidR="005502AF" w:rsidRDefault="005502AF" w:rsidP="00C7553A">
      <w:pPr>
        <w:spacing w:after="0" w:line="240" w:lineRule="auto"/>
        <w:rPr>
          <w:rFonts w:ascii="Times New Roman" w:hAnsi="Times New Roman"/>
          <w:b/>
          <w:bCs/>
          <w:sz w:val="24"/>
          <w:szCs w:val="20"/>
        </w:rPr>
      </w:pPr>
      <w:r>
        <w:rPr>
          <w:rFonts w:ascii="Times New Roman" w:hAnsi="Times New Roman"/>
          <w:b/>
          <w:bCs/>
          <w:sz w:val="24"/>
          <w:szCs w:val="20"/>
        </w:rPr>
        <w:t>FUEL QUOTES:</w:t>
      </w:r>
    </w:p>
    <w:p w14:paraId="667340F2" w14:textId="7C64EBBB" w:rsidR="005502AF" w:rsidRDefault="005502AF" w:rsidP="00C7553A">
      <w:pPr>
        <w:spacing w:after="0" w:line="240" w:lineRule="auto"/>
        <w:rPr>
          <w:rFonts w:ascii="Times New Roman" w:hAnsi="Times New Roman"/>
          <w:sz w:val="24"/>
          <w:szCs w:val="20"/>
        </w:rPr>
      </w:pPr>
      <w:r>
        <w:rPr>
          <w:rFonts w:ascii="Times New Roman" w:hAnsi="Times New Roman"/>
          <w:sz w:val="24"/>
          <w:szCs w:val="20"/>
        </w:rPr>
        <w:t>Sandy Dinger received the following quotes for #1 diesel for the Veblen shop on March 31:  Eden Oil $4.00.  Eden Oil was the only vendor that still had #1 diesel, so no other quotes were received.  Diesel fuel was delivered to the Veblen shop by Eden Oil.</w:t>
      </w:r>
    </w:p>
    <w:p w14:paraId="46B45CBE" w14:textId="484AB8C6" w:rsidR="005502AF" w:rsidRDefault="005502AF" w:rsidP="00C7553A">
      <w:pPr>
        <w:spacing w:after="0" w:line="240" w:lineRule="auto"/>
        <w:rPr>
          <w:rFonts w:ascii="Times New Roman" w:hAnsi="Times New Roman"/>
          <w:sz w:val="24"/>
          <w:szCs w:val="20"/>
        </w:rPr>
      </w:pPr>
      <w:r>
        <w:rPr>
          <w:rFonts w:ascii="Times New Roman" w:hAnsi="Times New Roman"/>
          <w:sz w:val="24"/>
          <w:szCs w:val="20"/>
        </w:rPr>
        <w:t xml:space="preserve">Sandy Dinger received the following quotes for #2 diesel for the Langford and Eden shops on April 3: </w:t>
      </w:r>
      <w:proofErr w:type="spellStart"/>
      <w:r>
        <w:rPr>
          <w:rFonts w:ascii="Times New Roman" w:hAnsi="Times New Roman"/>
          <w:sz w:val="24"/>
          <w:szCs w:val="20"/>
        </w:rPr>
        <w:t>DaMar</w:t>
      </w:r>
      <w:proofErr w:type="spellEnd"/>
      <w:r>
        <w:rPr>
          <w:rFonts w:ascii="Times New Roman" w:hAnsi="Times New Roman"/>
          <w:sz w:val="24"/>
          <w:szCs w:val="20"/>
        </w:rPr>
        <w:t xml:space="preserve"> Elevator $3.39-all locations; Eden Oil $3.40-Langford, $3.38-Eden.  Diesel fuel was delivered to the Langford shop by </w:t>
      </w:r>
      <w:proofErr w:type="spellStart"/>
      <w:r>
        <w:rPr>
          <w:rFonts w:ascii="Times New Roman" w:hAnsi="Times New Roman"/>
          <w:sz w:val="24"/>
          <w:szCs w:val="20"/>
        </w:rPr>
        <w:t>DaMar</w:t>
      </w:r>
      <w:proofErr w:type="spellEnd"/>
      <w:r>
        <w:rPr>
          <w:rFonts w:ascii="Times New Roman" w:hAnsi="Times New Roman"/>
          <w:sz w:val="24"/>
          <w:szCs w:val="20"/>
        </w:rPr>
        <w:t xml:space="preserve"> Elevator and the Eden shop b</w:t>
      </w:r>
      <w:r w:rsidR="00403815">
        <w:rPr>
          <w:rFonts w:ascii="Times New Roman" w:hAnsi="Times New Roman"/>
          <w:sz w:val="24"/>
          <w:szCs w:val="20"/>
        </w:rPr>
        <w:t>y</w:t>
      </w:r>
      <w:r>
        <w:rPr>
          <w:rFonts w:ascii="Times New Roman" w:hAnsi="Times New Roman"/>
          <w:sz w:val="24"/>
          <w:szCs w:val="20"/>
        </w:rPr>
        <w:t xml:space="preserve"> Eden Oil.</w:t>
      </w:r>
    </w:p>
    <w:p w14:paraId="7BA98450" w14:textId="3145F6F6" w:rsidR="005502AF" w:rsidRDefault="005502AF" w:rsidP="00C7553A">
      <w:pPr>
        <w:spacing w:after="0" w:line="240" w:lineRule="auto"/>
        <w:rPr>
          <w:rFonts w:ascii="Times New Roman" w:hAnsi="Times New Roman"/>
          <w:sz w:val="24"/>
          <w:szCs w:val="20"/>
        </w:rPr>
      </w:pPr>
    </w:p>
    <w:p w14:paraId="64201128" w14:textId="206435B3" w:rsidR="005502AF" w:rsidRDefault="00403815" w:rsidP="00C7553A">
      <w:pPr>
        <w:spacing w:after="0" w:line="240" w:lineRule="auto"/>
        <w:rPr>
          <w:rFonts w:ascii="Times New Roman" w:hAnsi="Times New Roman"/>
          <w:b/>
          <w:bCs/>
          <w:sz w:val="24"/>
          <w:szCs w:val="20"/>
        </w:rPr>
      </w:pPr>
      <w:r>
        <w:rPr>
          <w:rFonts w:ascii="Times New Roman" w:hAnsi="Times New Roman"/>
          <w:b/>
          <w:bCs/>
          <w:sz w:val="24"/>
          <w:szCs w:val="20"/>
        </w:rPr>
        <w:t>NEW HIRES:</w:t>
      </w:r>
    </w:p>
    <w:p w14:paraId="3F6CD60A" w14:textId="06E1D0D2" w:rsidR="00403815" w:rsidRDefault="00403815" w:rsidP="00C7553A">
      <w:pPr>
        <w:spacing w:after="0" w:line="240" w:lineRule="auto"/>
        <w:rPr>
          <w:rFonts w:ascii="Times New Roman" w:hAnsi="Times New Roman"/>
          <w:sz w:val="24"/>
          <w:szCs w:val="20"/>
        </w:rPr>
      </w:pPr>
      <w:r>
        <w:rPr>
          <w:rFonts w:ascii="Times New Roman" w:hAnsi="Times New Roman"/>
          <w:sz w:val="24"/>
          <w:szCs w:val="20"/>
        </w:rPr>
        <w:t xml:space="preserve">David Anderson was hired as a part-time, </w:t>
      </w:r>
      <w:r w:rsidR="00E902A5">
        <w:rPr>
          <w:rFonts w:ascii="Times New Roman" w:hAnsi="Times New Roman"/>
          <w:sz w:val="24"/>
          <w:szCs w:val="20"/>
        </w:rPr>
        <w:t>seasonal</w:t>
      </w:r>
      <w:r>
        <w:rPr>
          <w:rFonts w:ascii="Times New Roman" w:hAnsi="Times New Roman"/>
          <w:sz w:val="24"/>
          <w:szCs w:val="20"/>
        </w:rPr>
        <w:t xml:space="preserve"> highway laborer at $22.52/</w:t>
      </w:r>
      <w:proofErr w:type="spellStart"/>
      <w:r>
        <w:rPr>
          <w:rFonts w:ascii="Times New Roman" w:hAnsi="Times New Roman"/>
          <w:sz w:val="24"/>
          <w:szCs w:val="20"/>
        </w:rPr>
        <w:t>hr</w:t>
      </w:r>
      <w:proofErr w:type="spellEnd"/>
      <w:r>
        <w:rPr>
          <w:rFonts w:ascii="Times New Roman" w:hAnsi="Times New Roman"/>
          <w:sz w:val="24"/>
          <w:szCs w:val="20"/>
        </w:rPr>
        <w:t xml:space="preserve"> effective March 13.  Terry Nelson was hired as a part-time, seasonal highway laborer at $21.05/</w:t>
      </w:r>
      <w:proofErr w:type="spellStart"/>
      <w:r>
        <w:rPr>
          <w:rFonts w:ascii="Times New Roman" w:hAnsi="Times New Roman"/>
          <w:sz w:val="24"/>
          <w:szCs w:val="20"/>
        </w:rPr>
        <w:t>hr</w:t>
      </w:r>
      <w:proofErr w:type="spellEnd"/>
      <w:r>
        <w:rPr>
          <w:rFonts w:ascii="Times New Roman" w:hAnsi="Times New Roman"/>
          <w:sz w:val="24"/>
          <w:szCs w:val="20"/>
        </w:rPr>
        <w:t xml:space="preserve"> effective </w:t>
      </w:r>
      <w:r>
        <w:rPr>
          <w:rFonts w:ascii="Times New Roman" w:hAnsi="Times New Roman"/>
          <w:sz w:val="24"/>
          <w:szCs w:val="20"/>
        </w:rPr>
        <w:lastRenderedPageBreak/>
        <w:t>March 15.  Austin Steiner was hired as a Deputy Sheriff at $25.74/</w:t>
      </w:r>
      <w:proofErr w:type="spellStart"/>
      <w:r>
        <w:rPr>
          <w:rFonts w:ascii="Times New Roman" w:hAnsi="Times New Roman"/>
          <w:sz w:val="24"/>
          <w:szCs w:val="20"/>
        </w:rPr>
        <w:t>hr</w:t>
      </w:r>
      <w:proofErr w:type="spellEnd"/>
      <w:r>
        <w:rPr>
          <w:rFonts w:ascii="Times New Roman" w:hAnsi="Times New Roman"/>
          <w:sz w:val="24"/>
          <w:szCs w:val="20"/>
        </w:rPr>
        <w:t xml:space="preserve"> effective April 1.  Drew Freeman was hired as Deputy Sheriff at $20.00/</w:t>
      </w:r>
      <w:proofErr w:type="spellStart"/>
      <w:r>
        <w:rPr>
          <w:rFonts w:ascii="Times New Roman" w:hAnsi="Times New Roman"/>
          <w:sz w:val="24"/>
          <w:szCs w:val="20"/>
        </w:rPr>
        <w:t>hr</w:t>
      </w:r>
      <w:proofErr w:type="spellEnd"/>
      <w:r>
        <w:rPr>
          <w:rFonts w:ascii="Times New Roman" w:hAnsi="Times New Roman"/>
          <w:sz w:val="24"/>
          <w:szCs w:val="20"/>
        </w:rPr>
        <w:t xml:space="preserve"> effective April 1.  Josh </w:t>
      </w:r>
      <w:proofErr w:type="spellStart"/>
      <w:r w:rsidR="00822E01">
        <w:rPr>
          <w:rFonts w:ascii="Times New Roman" w:hAnsi="Times New Roman"/>
          <w:sz w:val="24"/>
          <w:szCs w:val="20"/>
        </w:rPr>
        <w:t>Zweber</w:t>
      </w:r>
      <w:proofErr w:type="spellEnd"/>
      <w:r w:rsidR="00822E01">
        <w:rPr>
          <w:rFonts w:ascii="Times New Roman" w:hAnsi="Times New Roman"/>
          <w:sz w:val="24"/>
          <w:szCs w:val="20"/>
        </w:rPr>
        <w:t xml:space="preserve"> was hired as part-time Deputy Sheriff at $24.00/</w:t>
      </w:r>
      <w:proofErr w:type="spellStart"/>
      <w:r w:rsidR="00822E01">
        <w:rPr>
          <w:rFonts w:ascii="Times New Roman" w:hAnsi="Times New Roman"/>
          <w:sz w:val="24"/>
          <w:szCs w:val="20"/>
        </w:rPr>
        <w:t>hr</w:t>
      </w:r>
      <w:proofErr w:type="spellEnd"/>
      <w:r w:rsidR="00822E01">
        <w:rPr>
          <w:rFonts w:ascii="Times New Roman" w:hAnsi="Times New Roman"/>
          <w:sz w:val="24"/>
          <w:szCs w:val="20"/>
        </w:rPr>
        <w:t xml:space="preserve"> effective March 30.  </w:t>
      </w:r>
      <w:proofErr w:type="spellStart"/>
      <w:r w:rsidR="00822E01">
        <w:rPr>
          <w:rFonts w:ascii="Times New Roman" w:hAnsi="Times New Roman"/>
          <w:sz w:val="24"/>
          <w:szCs w:val="20"/>
        </w:rPr>
        <w:t>Samual</w:t>
      </w:r>
      <w:proofErr w:type="spellEnd"/>
      <w:r w:rsidR="00822E01">
        <w:rPr>
          <w:rFonts w:ascii="Times New Roman" w:hAnsi="Times New Roman"/>
          <w:sz w:val="24"/>
          <w:szCs w:val="20"/>
        </w:rPr>
        <w:t xml:space="preserve"> Sanderson was hired as Dispatcher </w:t>
      </w:r>
      <w:r w:rsidR="005B1FBD">
        <w:rPr>
          <w:rFonts w:ascii="Times New Roman" w:hAnsi="Times New Roman"/>
          <w:sz w:val="24"/>
          <w:szCs w:val="20"/>
        </w:rPr>
        <w:t>at $16.00/</w:t>
      </w:r>
      <w:proofErr w:type="spellStart"/>
      <w:r w:rsidR="005B1FBD">
        <w:rPr>
          <w:rFonts w:ascii="Times New Roman" w:hAnsi="Times New Roman"/>
          <w:sz w:val="24"/>
          <w:szCs w:val="20"/>
        </w:rPr>
        <w:t>hr</w:t>
      </w:r>
      <w:proofErr w:type="spellEnd"/>
      <w:r w:rsidR="005B1FBD">
        <w:rPr>
          <w:rFonts w:ascii="Times New Roman" w:hAnsi="Times New Roman"/>
          <w:sz w:val="24"/>
          <w:szCs w:val="20"/>
        </w:rPr>
        <w:t xml:space="preserve"> effective April 3.</w:t>
      </w:r>
    </w:p>
    <w:p w14:paraId="107D5B8F" w14:textId="342E4328" w:rsidR="005B1FBD" w:rsidRDefault="005B1FBD" w:rsidP="00C7553A">
      <w:pPr>
        <w:spacing w:after="0" w:line="240" w:lineRule="auto"/>
        <w:rPr>
          <w:rFonts w:ascii="Times New Roman" w:hAnsi="Times New Roman"/>
          <w:sz w:val="24"/>
          <w:szCs w:val="20"/>
        </w:rPr>
      </w:pPr>
    </w:p>
    <w:p w14:paraId="6DD336F0" w14:textId="3FE53B60" w:rsidR="005B1FBD" w:rsidRDefault="00BA50E7" w:rsidP="00C7553A">
      <w:pPr>
        <w:spacing w:after="0" w:line="240" w:lineRule="auto"/>
        <w:rPr>
          <w:rFonts w:ascii="Times New Roman" w:hAnsi="Times New Roman"/>
          <w:b/>
          <w:bCs/>
          <w:sz w:val="24"/>
          <w:szCs w:val="20"/>
        </w:rPr>
      </w:pPr>
      <w:r>
        <w:rPr>
          <w:rFonts w:ascii="Times New Roman" w:hAnsi="Times New Roman"/>
          <w:b/>
          <w:bCs/>
          <w:sz w:val="24"/>
          <w:szCs w:val="20"/>
        </w:rPr>
        <w:t>TRAVEL:</w:t>
      </w:r>
    </w:p>
    <w:p w14:paraId="58239B01" w14:textId="0534D893" w:rsidR="00BA50E7" w:rsidRDefault="00031FF9" w:rsidP="00C7553A">
      <w:pPr>
        <w:spacing w:after="0" w:line="240" w:lineRule="auto"/>
        <w:rPr>
          <w:rFonts w:ascii="Times New Roman" w:hAnsi="Times New Roman"/>
          <w:sz w:val="24"/>
          <w:szCs w:val="20"/>
        </w:rPr>
      </w:pPr>
      <w:r>
        <w:rPr>
          <w:rFonts w:ascii="Times New Roman" w:hAnsi="Times New Roman"/>
          <w:sz w:val="24"/>
          <w:szCs w:val="20"/>
        </w:rPr>
        <w:t xml:space="preserve">Jones moved, Luttrell seconded to authorize the following travel expenses:  Logan </w:t>
      </w:r>
      <w:proofErr w:type="spellStart"/>
      <w:r>
        <w:rPr>
          <w:rFonts w:ascii="Times New Roman" w:hAnsi="Times New Roman"/>
          <w:sz w:val="24"/>
          <w:szCs w:val="20"/>
        </w:rPr>
        <w:t>Roehr</w:t>
      </w:r>
      <w:proofErr w:type="spellEnd"/>
      <w:r>
        <w:rPr>
          <w:rFonts w:ascii="Times New Roman" w:hAnsi="Times New Roman"/>
          <w:sz w:val="24"/>
          <w:szCs w:val="20"/>
        </w:rPr>
        <w:t xml:space="preserve"> to Milbank April 11 &amp; 12 for an Emergency Operation Center Exercise and to Madison May 2 for a Salamander Class; Matt Schuller, Doug Medhaug and </w:t>
      </w:r>
      <w:proofErr w:type="spellStart"/>
      <w:r>
        <w:rPr>
          <w:rFonts w:ascii="Times New Roman" w:hAnsi="Times New Roman"/>
          <w:sz w:val="24"/>
          <w:szCs w:val="20"/>
        </w:rPr>
        <w:t>Leron</w:t>
      </w:r>
      <w:proofErr w:type="spellEnd"/>
      <w:r>
        <w:rPr>
          <w:rFonts w:ascii="Times New Roman" w:hAnsi="Times New Roman"/>
          <w:sz w:val="24"/>
          <w:szCs w:val="20"/>
        </w:rPr>
        <w:t xml:space="preserve"> Knebel to Pierre for a County Commissioners Spring Workshop April 19-20; Dustin </w:t>
      </w:r>
      <w:proofErr w:type="spellStart"/>
      <w:r>
        <w:rPr>
          <w:rFonts w:ascii="Times New Roman" w:hAnsi="Times New Roman"/>
          <w:sz w:val="24"/>
          <w:szCs w:val="20"/>
        </w:rPr>
        <w:t>Hofland</w:t>
      </w:r>
      <w:proofErr w:type="spellEnd"/>
      <w:r>
        <w:rPr>
          <w:rFonts w:ascii="Times New Roman" w:hAnsi="Times New Roman"/>
          <w:sz w:val="24"/>
          <w:szCs w:val="20"/>
        </w:rPr>
        <w:t xml:space="preserve"> to Orange Beach, AL for a NACE Conference April 16-22.  All members voted aye.</w:t>
      </w:r>
    </w:p>
    <w:p w14:paraId="57652D1C" w14:textId="5F805D5E" w:rsidR="00031FF9" w:rsidRDefault="00031FF9" w:rsidP="00C7553A">
      <w:pPr>
        <w:spacing w:after="0" w:line="240" w:lineRule="auto"/>
        <w:rPr>
          <w:rFonts w:ascii="Times New Roman" w:hAnsi="Times New Roman"/>
          <w:sz w:val="24"/>
          <w:szCs w:val="20"/>
        </w:rPr>
      </w:pPr>
    </w:p>
    <w:p w14:paraId="5A8AC2F4" w14:textId="0696F6A7" w:rsidR="00031FF9" w:rsidRDefault="00031FF9" w:rsidP="00C7553A">
      <w:pPr>
        <w:spacing w:after="0" w:line="240" w:lineRule="auto"/>
        <w:rPr>
          <w:rFonts w:ascii="Times New Roman" w:hAnsi="Times New Roman"/>
          <w:b/>
          <w:bCs/>
          <w:sz w:val="24"/>
          <w:szCs w:val="20"/>
        </w:rPr>
      </w:pPr>
      <w:r>
        <w:rPr>
          <w:rFonts w:ascii="Times New Roman" w:hAnsi="Times New Roman"/>
          <w:b/>
          <w:bCs/>
          <w:sz w:val="24"/>
          <w:szCs w:val="20"/>
        </w:rPr>
        <w:t>RECESS:</w:t>
      </w:r>
    </w:p>
    <w:p w14:paraId="68811B70" w14:textId="23DCF1DC" w:rsidR="00031FF9" w:rsidRPr="00031FF9" w:rsidRDefault="00031FF9" w:rsidP="00C7553A">
      <w:pPr>
        <w:spacing w:after="0" w:line="240" w:lineRule="auto"/>
        <w:rPr>
          <w:rFonts w:ascii="Times New Roman" w:hAnsi="Times New Roman"/>
          <w:sz w:val="24"/>
          <w:szCs w:val="20"/>
        </w:rPr>
      </w:pPr>
      <w:r>
        <w:rPr>
          <w:rFonts w:ascii="Times New Roman" w:hAnsi="Times New Roman"/>
          <w:sz w:val="24"/>
          <w:szCs w:val="20"/>
        </w:rPr>
        <w:t xml:space="preserve">Jones moved, Luttrell seconded to recess out of regular session </w:t>
      </w:r>
      <w:r w:rsidR="00313501">
        <w:rPr>
          <w:rFonts w:ascii="Times New Roman" w:hAnsi="Times New Roman"/>
          <w:sz w:val="24"/>
          <w:szCs w:val="20"/>
        </w:rPr>
        <w:t xml:space="preserve">in order </w:t>
      </w:r>
      <w:r>
        <w:rPr>
          <w:rFonts w:ascii="Times New Roman" w:hAnsi="Times New Roman"/>
          <w:sz w:val="24"/>
          <w:szCs w:val="20"/>
        </w:rPr>
        <w:t xml:space="preserve">to enter into Board of </w:t>
      </w:r>
      <w:r w:rsidR="00313501">
        <w:rPr>
          <w:rFonts w:ascii="Times New Roman" w:hAnsi="Times New Roman"/>
          <w:sz w:val="24"/>
          <w:szCs w:val="20"/>
        </w:rPr>
        <w:t>Equalization.  All members voted aye.</w:t>
      </w:r>
    </w:p>
    <w:p w14:paraId="4C130577" w14:textId="10C57595" w:rsidR="00031FF9" w:rsidRDefault="00031FF9" w:rsidP="00C7553A">
      <w:pPr>
        <w:spacing w:after="0" w:line="240" w:lineRule="auto"/>
        <w:rPr>
          <w:rFonts w:ascii="Times New Roman" w:hAnsi="Times New Roman"/>
          <w:sz w:val="24"/>
          <w:szCs w:val="20"/>
        </w:rPr>
      </w:pPr>
    </w:p>
    <w:p w14:paraId="470C1FDC" w14:textId="77777777" w:rsidR="00031FF9" w:rsidRPr="00031FF9" w:rsidRDefault="00031FF9" w:rsidP="00031FF9">
      <w:pPr>
        <w:spacing w:after="0" w:line="240" w:lineRule="auto"/>
        <w:rPr>
          <w:rFonts w:ascii="Times New Roman" w:hAnsi="Times New Roman"/>
          <w:b/>
          <w:sz w:val="24"/>
          <w:szCs w:val="24"/>
        </w:rPr>
      </w:pPr>
      <w:r w:rsidRPr="00031FF9">
        <w:rPr>
          <w:rFonts w:ascii="Times New Roman" w:hAnsi="Times New Roman"/>
          <w:b/>
          <w:sz w:val="24"/>
          <w:szCs w:val="24"/>
        </w:rPr>
        <w:t>EQUALIZATION:</w:t>
      </w:r>
    </w:p>
    <w:p w14:paraId="372F2266" w14:textId="13C48B3C" w:rsidR="00031FF9" w:rsidRPr="00031FF9" w:rsidRDefault="00031FF9" w:rsidP="00031FF9">
      <w:pPr>
        <w:spacing w:after="0" w:line="240" w:lineRule="auto"/>
        <w:rPr>
          <w:rFonts w:ascii="Times New Roman" w:hAnsi="Times New Roman"/>
          <w:sz w:val="24"/>
          <w:szCs w:val="24"/>
        </w:rPr>
      </w:pPr>
      <w:r w:rsidRPr="00031FF9">
        <w:rPr>
          <w:rFonts w:ascii="Times New Roman" w:hAnsi="Times New Roman"/>
          <w:sz w:val="24"/>
          <w:szCs w:val="24"/>
        </w:rPr>
        <w:t xml:space="preserve">The </w:t>
      </w:r>
      <w:smartTag w:uri="urn:schemas-microsoft-com:office:smarttags" w:element="place">
        <w:smartTag w:uri="urn:schemas-microsoft-com:office:smarttags" w:element="PlaceType">
          <w:r w:rsidRPr="00031FF9">
            <w:rPr>
              <w:rFonts w:ascii="Times New Roman" w:hAnsi="Times New Roman"/>
              <w:sz w:val="24"/>
              <w:szCs w:val="24"/>
            </w:rPr>
            <w:t>County</w:t>
          </w:r>
        </w:smartTag>
        <w:r w:rsidRPr="00031FF9">
          <w:rPr>
            <w:rFonts w:ascii="Times New Roman" w:hAnsi="Times New Roman"/>
            <w:sz w:val="24"/>
            <w:szCs w:val="24"/>
          </w:rPr>
          <w:t xml:space="preserve"> </w:t>
        </w:r>
        <w:smartTag w:uri="urn:schemas-microsoft-com:office:smarttags" w:element="PlaceName">
          <w:r w:rsidRPr="00031FF9">
            <w:rPr>
              <w:rFonts w:ascii="Times New Roman" w:hAnsi="Times New Roman"/>
              <w:sz w:val="24"/>
              <w:szCs w:val="24"/>
            </w:rPr>
            <w:t>Board</w:t>
          </w:r>
        </w:smartTag>
      </w:smartTag>
      <w:r w:rsidRPr="00031FF9">
        <w:rPr>
          <w:rFonts w:ascii="Times New Roman" w:hAnsi="Times New Roman"/>
          <w:sz w:val="24"/>
          <w:szCs w:val="24"/>
        </w:rPr>
        <w:t xml:space="preserve"> of Equalization met to hold their annual equalization meeting.  Present were Commissioners Medhaug, Knebel, Jones, Luttrell, and Schuller and Director of Equalization Kassi Jones.  Chairman </w:t>
      </w:r>
      <w:r w:rsidR="00313501">
        <w:rPr>
          <w:rFonts w:ascii="Times New Roman" w:hAnsi="Times New Roman"/>
          <w:sz w:val="24"/>
          <w:szCs w:val="24"/>
        </w:rPr>
        <w:t>Schuller</w:t>
      </w:r>
      <w:r w:rsidRPr="00031FF9">
        <w:rPr>
          <w:rFonts w:ascii="Times New Roman" w:hAnsi="Times New Roman"/>
          <w:sz w:val="24"/>
          <w:szCs w:val="24"/>
        </w:rPr>
        <w:t xml:space="preserve"> called to order the County Board of Equalization and oaths of office were completed.  </w:t>
      </w:r>
    </w:p>
    <w:p w14:paraId="264776FA" w14:textId="77777777" w:rsidR="00031FF9" w:rsidRPr="00031FF9" w:rsidRDefault="00031FF9" w:rsidP="00031FF9">
      <w:pPr>
        <w:spacing w:after="0" w:line="240" w:lineRule="auto"/>
        <w:rPr>
          <w:rFonts w:ascii="Times New Roman" w:hAnsi="Times New Roman"/>
          <w:sz w:val="24"/>
          <w:szCs w:val="24"/>
        </w:rPr>
      </w:pPr>
    </w:p>
    <w:p w14:paraId="1EAC1915" w14:textId="77777777" w:rsidR="00031FF9" w:rsidRPr="00031FF9" w:rsidRDefault="00031FF9" w:rsidP="00031FF9">
      <w:pPr>
        <w:spacing w:after="0" w:line="240" w:lineRule="auto"/>
        <w:rPr>
          <w:rFonts w:ascii="Times New Roman" w:hAnsi="Times New Roman"/>
          <w:sz w:val="24"/>
          <w:szCs w:val="24"/>
        </w:rPr>
      </w:pPr>
      <w:r w:rsidRPr="00031FF9">
        <w:rPr>
          <w:rFonts w:ascii="Times New Roman" w:hAnsi="Times New Roman"/>
          <w:b/>
          <w:sz w:val="24"/>
          <w:szCs w:val="24"/>
        </w:rPr>
        <w:t>RENEWABLE ENERGY CREDITS:</w:t>
      </w:r>
    </w:p>
    <w:p w14:paraId="4B4B0050" w14:textId="37D50EB2" w:rsidR="00031FF9" w:rsidRPr="00031FF9" w:rsidRDefault="00031FF9" w:rsidP="00031FF9">
      <w:pPr>
        <w:spacing w:after="0" w:line="240" w:lineRule="auto"/>
        <w:rPr>
          <w:rFonts w:ascii="Times New Roman" w:hAnsi="Times New Roman"/>
          <w:sz w:val="24"/>
          <w:szCs w:val="24"/>
        </w:rPr>
      </w:pPr>
      <w:r w:rsidRPr="00031FF9">
        <w:rPr>
          <w:rFonts w:ascii="Times New Roman" w:hAnsi="Times New Roman"/>
          <w:sz w:val="24"/>
          <w:szCs w:val="24"/>
        </w:rPr>
        <w:t xml:space="preserve">Schuller moved, Luttrell seconded to instruct the Director of Equalization to approve </w:t>
      </w:r>
      <w:r w:rsidR="00313501">
        <w:rPr>
          <w:rFonts w:ascii="Times New Roman" w:hAnsi="Times New Roman"/>
          <w:sz w:val="24"/>
          <w:szCs w:val="24"/>
        </w:rPr>
        <w:t>2</w:t>
      </w:r>
      <w:r w:rsidRPr="00031FF9">
        <w:rPr>
          <w:rFonts w:ascii="Times New Roman" w:hAnsi="Times New Roman"/>
          <w:sz w:val="24"/>
          <w:szCs w:val="24"/>
        </w:rPr>
        <w:t xml:space="preserve"> new 202</w:t>
      </w:r>
      <w:r w:rsidR="00313501">
        <w:rPr>
          <w:rFonts w:ascii="Times New Roman" w:hAnsi="Times New Roman"/>
          <w:sz w:val="24"/>
          <w:szCs w:val="24"/>
        </w:rPr>
        <w:t>3</w:t>
      </w:r>
      <w:r w:rsidRPr="00031FF9">
        <w:rPr>
          <w:rFonts w:ascii="Times New Roman" w:hAnsi="Times New Roman"/>
          <w:sz w:val="24"/>
          <w:szCs w:val="24"/>
        </w:rPr>
        <w:t xml:space="preserve"> renewable energy credit for a total of $</w:t>
      </w:r>
      <w:r w:rsidR="00313501">
        <w:rPr>
          <w:rFonts w:ascii="Times New Roman" w:hAnsi="Times New Roman"/>
          <w:sz w:val="24"/>
          <w:szCs w:val="24"/>
        </w:rPr>
        <w:t>99,410</w:t>
      </w:r>
      <w:r w:rsidRPr="00031FF9">
        <w:rPr>
          <w:rFonts w:ascii="Times New Roman" w:hAnsi="Times New Roman"/>
          <w:sz w:val="24"/>
          <w:szCs w:val="24"/>
        </w:rPr>
        <w:t>.  All members voted aye.</w:t>
      </w:r>
    </w:p>
    <w:p w14:paraId="1757D40F" w14:textId="77777777" w:rsidR="00031FF9" w:rsidRPr="00031FF9" w:rsidRDefault="00031FF9" w:rsidP="00031FF9">
      <w:pPr>
        <w:spacing w:after="0" w:line="240" w:lineRule="auto"/>
        <w:rPr>
          <w:rFonts w:ascii="Times New Roman" w:hAnsi="Times New Roman"/>
          <w:sz w:val="24"/>
          <w:szCs w:val="24"/>
        </w:rPr>
      </w:pPr>
    </w:p>
    <w:p w14:paraId="1F6EF282" w14:textId="77777777" w:rsidR="00031FF9" w:rsidRPr="00031FF9" w:rsidRDefault="00031FF9" w:rsidP="00031FF9">
      <w:pPr>
        <w:spacing w:after="0" w:line="240" w:lineRule="auto"/>
        <w:rPr>
          <w:rFonts w:ascii="Times New Roman" w:hAnsi="Times New Roman"/>
          <w:b/>
          <w:sz w:val="24"/>
          <w:szCs w:val="24"/>
        </w:rPr>
      </w:pPr>
      <w:r w:rsidRPr="00031FF9">
        <w:rPr>
          <w:rFonts w:ascii="Times New Roman" w:hAnsi="Times New Roman"/>
          <w:b/>
          <w:sz w:val="24"/>
          <w:szCs w:val="24"/>
        </w:rPr>
        <w:t>DISABLED VETERAN EXEMPTION:</w:t>
      </w:r>
    </w:p>
    <w:p w14:paraId="7E5A1B65" w14:textId="2E75A642" w:rsidR="00031FF9" w:rsidRPr="00031FF9" w:rsidRDefault="00031FF9" w:rsidP="00031FF9">
      <w:pPr>
        <w:spacing w:after="0" w:line="240" w:lineRule="auto"/>
        <w:rPr>
          <w:rFonts w:ascii="Times New Roman" w:hAnsi="Times New Roman"/>
          <w:sz w:val="24"/>
          <w:szCs w:val="24"/>
        </w:rPr>
      </w:pPr>
      <w:r w:rsidRPr="00031FF9">
        <w:rPr>
          <w:rFonts w:ascii="Times New Roman" w:hAnsi="Times New Roman"/>
          <w:sz w:val="24"/>
          <w:szCs w:val="24"/>
        </w:rPr>
        <w:t xml:space="preserve">Jones moved, Knebel seconded to instruct the Director of Equalization to reduce values on all properties qualifying for Veteran exemption.  </w:t>
      </w:r>
      <w:r w:rsidR="003E729C">
        <w:rPr>
          <w:rFonts w:ascii="Times New Roman" w:hAnsi="Times New Roman"/>
          <w:sz w:val="24"/>
          <w:szCs w:val="24"/>
        </w:rPr>
        <w:t>Three</w:t>
      </w:r>
      <w:r w:rsidR="00313501">
        <w:rPr>
          <w:rFonts w:ascii="Times New Roman" w:hAnsi="Times New Roman"/>
          <w:sz w:val="24"/>
          <w:szCs w:val="24"/>
        </w:rPr>
        <w:t xml:space="preserve"> </w:t>
      </w:r>
      <w:r w:rsidRPr="00031FF9">
        <w:rPr>
          <w:rFonts w:ascii="Times New Roman" w:hAnsi="Times New Roman"/>
          <w:sz w:val="24"/>
          <w:szCs w:val="24"/>
        </w:rPr>
        <w:t>new exemption</w:t>
      </w:r>
      <w:r w:rsidR="00313501">
        <w:rPr>
          <w:rFonts w:ascii="Times New Roman" w:hAnsi="Times New Roman"/>
          <w:sz w:val="24"/>
          <w:szCs w:val="24"/>
        </w:rPr>
        <w:t>s</w:t>
      </w:r>
      <w:r w:rsidRPr="00031FF9">
        <w:rPr>
          <w:rFonts w:ascii="Times New Roman" w:hAnsi="Times New Roman"/>
          <w:sz w:val="24"/>
          <w:szCs w:val="24"/>
        </w:rPr>
        <w:t xml:space="preserve"> w</w:t>
      </w:r>
      <w:r w:rsidR="00313501">
        <w:rPr>
          <w:rFonts w:ascii="Times New Roman" w:hAnsi="Times New Roman"/>
          <w:sz w:val="24"/>
          <w:szCs w:val="24"/>
        </w:rPr>
        <w:t>ere</w:t>
      </w:r>
      <w:r w:rsidRPr="00031FF9">
        <w:rPr>
          <w:rFonts w:ascii="Times New Roman" w:hAnsi="Times New Roman"/>
          <w:sz w:val="24"/>
          <w:szCs w:val="24"/>
        </w:rPr>
        <w:t xml:space="preserve"> given.  All members voted aye.</w:t>
      </w:r>
    </w:p>
    <w:p w14:paraId="61D9FE68" w14:textId="77777777" w:rsidR="00031FF9" w:rsidRPr="00031FF9" w:rsidRDefault="00031FF9" w:rsidP="00031FF9">
      <w:pPr>
        <w:spacing w:after="0" w:line="240" w:lineRule="auto"/>
        <w:rPr>
          <w:rFonts w:ascii="Times New Roman" w:hAnsi="Times New Roman"/>
          <w:b/>
          <w:bCs/>
          <w:sz w:val="24"/>
          <w:szCs w:val="24"/>
        </w:rPr>
      </w:pPr>
    </w:p>
    <w:p w14:paraId="0301BA6B" w14:textId="77777777" w:rsidR="00031FF9" w:rsidRPr="00031FF9" w:rsidRDefault="00031FF9" w:rsidP="00031FF9">
      <w:pPr>
        <w:spacing w:after="0" w:line="240" w:lineRule="auto"/>
        <w:rPr>
          <w:rFonts w:ascii="Times New Roman" w:hAnsi="Times New Roman"/>
          <w:b/>
          <w:sz w:val="24"/>
          <w:szCs w:val="24"/>
        </w:rPr>
      </w:pPr>
      <w:bookmarkStart w:id="1" w:name="_Hlk132624004"/>
      <w:r w:rsidRPr="00031FF9">
        <w:rPr>
          <w:rFonts w:ascii="Times New Roman" w:hAnsi="Times New Roman"/>
          <w:b/>
          <w:sz w:val="24"/>
          <w:szCs w:val="24"/>
        </w:rPr>
        <w:t>ASSESSMENT FREEZE: Disabled and Senior Citizens</w:t>
      </w:r>
    </w:p>
    <w:p w14:paraId="74595E27" w14:textId="5EB7D5F1" w:rsidR="00031FF9" w:rsidRPr="00031FF9" w:rsidRDefault="00031FF9" w:rsidP="00031FF9">
      <w:pPr>
        <w:spacing w:after="0" w:line="240" w:lineRule="auto"/>
        <w:rPr>
          <w:rFonts w:ascii="Times New Roman" w:hAnsi="Times New Roman"/>
          <w:sz w:val="24"/>
          <w:szCs w:val="24"/>
        </w:rPr>
      </w:pPr>
      <w:r w:rsidRPr="00031FF9">
        <w:rPr>
          <w:rFonts w:ascii="Times New Roman" w:hAnsi="Times New Roman"/>
          <w:sz w:val="24"/>
          <w:szCs w:val="24"/>
        </w:rPr>
        <w:t>Luttrell moved, Schuller seconded to instruct the Director of Equalization to reduce values on all properties qualifying for assessment freeze for Elderly and Disabled.  Total exemption is in the amount of $</w:t>
      </w:r>
      <w:r w:rsidR="000D5C48">
        <w:rPr>
          <w:rFonts w:ascii="Times New Roman" w:hAnsi="Times New Roman"/>
          <w:sz w:val="24"/>
          <w:szCs w:val="24"/>
        </w:rPr>
        <w:t>1,563,175</w:t>
      </w:r>
      <w:r w:rsidRPr="00031FF9">
        <w:rPr>
          <w:rFonts w:ascii="Times New Roman" w:hAnsi="Times New Roman"/>
          <w:sz w:val="24"/>
          <w:szCs w:val="24"/>
        </w:rPr>
        <w:t>.  Taxable base years are $</w:t>
      </w:r>
      <w:r w:rsidR="000D5C48">
        <w:rPr>
          <w:rFonts w:ascii="Times New Roman" w:hAnsi="Times New Roman"/>
          <w:sz w:val="24"/>
          <w:szCs w:val="24"/>
        </w:rPr>
        <w:t>1,447,438</w:t>
      </w:r>
      <w:r w:rsidRPr="00031FF9">
        <w:rPr>
          <w:rFonts w:ascii="Times New Roman" w:hAnsi="Times New Roman"/>
          <w:sz w:val="24"/>
          <w:szCs w:val="24"/>
        </w:rPr>
        <w:t xml:space="preserve">.  </w:t>
      </w:r>
      <w:bookmarkEnd w:id="1"/>
      <w:r w:rsidRPr="00031FF9">
        <w:rPr>
          <w:rFonts w:ascii="Times New Roman" w:hAnsi="Times New Roman"/>
          <w:sz w:val="24"/>
          <w:szCs w:val="24"/>
        </w:rPr>
        <w:t>All members voted aye.</w:t>
      </w:r>
    </w:p>
    <w:p w14:paraId="237E02B8" w14:textId="77777777" w:rsidR="00031FF9" w:rsidRPr="00031FF9" w:rsidRDefault="00031FF9" w:rsidP="00031FF9">
      <w:pPr>
        <w:spacing w:after="0" w:line="240" w:lineRule="auto"/>
        <w:rPr>
          <w:rFonts w:ascii="Times New Roman" w:hAnsi="Times New Roman"/>
          <w:sz w:val="24"/>
          <w:szCs w:val="24"/>
        </w:rPr>
      </w:pPr>
    </w:p>
    <w:p w14:paraId="343B23B0" w14:textId="77777777" w:rsidR="00031FF9" w:rsidRPr="00031FF9" w:rsidRDefault="00031FF9" w:rsidP="00031FF9">
      <w:pPr>
        <w:spacing w:after="0" w:line="240" w:lineRule="auto"/>
        <w:rPr>
          <w:rFonts w:ascii="Times New Roman" w:hAnsi="Times New Roman"/>
          <w:b/>
          <w:sz w:val="24"/>
          <w:szCs w:val="24"/>
        </w:rPr>
      </w:pPr>
      <w:r w:rsidRPr="00031FF9">
        <w:rPr>
          <w:rFonts w:ascii="Times New Roman" w:hAnsi="Times New Roman"/>
          <w:b/>
          <w:sz w:val="24"/>
          <w:szCs w:val="24"/>
        </w:rPr>
        <w:t>TAX EXEMPT PROPERTY:</w:t>
      </w:r>
    </w:p>
    <w:p w14:paraId="5BD4DE6B" w14:textId="77777777" w:rsidR="00031FF9" w:rsidRPr="00031FF9" w:rsidRDefault="00031FF9" w:rsidP="00031FF9">
      <w:pPr>
        <w:spacing w:after="0" w:line="240" w:lineRule="auto"/>
        <w:rPr>
          <w:rFonts w:ascii="Times New Roman" w:hAnsi="Times New Roman"/>
          <w:sz w:val="24"/>
          <w:szCs w:val="24"/>
        </w:rPr>
      </w:pPr>
      <w:r w:rsidRPr="00031FF9">
        <w:rPr>
          <w:rFonts w:ascii="Times New Roman" w:hAnsi="Times New Roman"/>
          <w:sz w:val="24"/>
          <w:szCs w:val="24"/>
        </w:rPr>
        <w:t xml:space="preserve">Knebel moved, Jones seconded to approve the list of tax-exempt property.  All members voted aye.  A complete list is on file at the office of the </w:t>
      </w:r>
      <w:smartTag w:uri="urn:schemas-microsoft-com:office:smarttags" w:element="place">
        <w:smartTag w:uri="urn:schemas-microsoft-com:office:smarttags" w:element="PlaceType">
          <w:r w:rsidRPr="00031FF9">
            <w:rPr>
              <w:rFonts w:ascii="Times New Roman" w:hAnsi="Times New Roman"/>
              <w:sz w:val="24"/>
              <w:szCs w:val="24"/>
            </w:rPr>
            <w:t>County</w:t>
          </w:r>
        </w:smartTag>
        <w:r w:rsidRPr="00031FF9">
          <w:rPr>
            <w:rFonts w:ascii="Times New Roman" w:hAnsi="Times New Roman"/>
            <w:sz w:val="24"/>
            <w:szCs w:val="24"/>
          </w:rPr>
          <w:t xml:space="preserve"> </w:t>
        </w:r>
        <w:smartTag w:uri="urn:schemas-microsoft-com:office:smarttags" w:element="PlaceName">
          <w:r w:rsidRPr="00031FF9">
            <w:rPr>
              <w:rFonts w:ascii="Times New Roman" w:hAnsi="Times New Roman"/>
              <w:sz w:val="24"/>
              <w:szCs w:val="24"/>
            </w:rPr>
            <w:t>Auditor</w:t>
          </w:r>
        </w:smartTag>
      </w:smartTag>
      <w:r w:rsidRPr="00031FF9">
        <w:rPr>
          <w:rFonts w:ascii="Times New Roman" w:hAnsi="Times New Roman"/>
          <w:sz w:val="24"/>
          <w:szCs w:val="24"/>
        </w:rPr>
        <w:t xml:space="preserve"> and Director of Equalization and can be requested during regular office hours. </w:t>
      </w:r>
    </w:p>
    <w:p w14:paraId="106593A7" w14:textId="77777777" w:rsidR="00031FF9" w:rsidRPr="00031FF9" w:rsidRDefault="00031FF9" w:rsidP="00031FF9">
      <w:pPr>
        <w:spacing w:after="0" w:line="240" w:lineRule="auto"/>
        <w:rPr>
          <w:rFonts w:ascii="Times New Roman" w:hAnsi="Times New Roman"/>
          <w:b/>
          <w:bCs/>
          <w:sz w:val="24"/>
          <w:szCs w:val="24"/>
        </w:rPr>
      </w:pPr>
    </w:p>
    <w:p w14:paraId="23DE2CE9" w14:textId="77777777" w:rsidR="00031FF9" w:rsidRPr="00031FF9" w:rsidRDefault="00031FF9" w:rsidP="00031FF9">
      <w:pPr>
        <w:spacing w:after="0" w:line="240" w:lineRule="auto"/>
        <w:rPr>
          <w:rFonts w:ascii="Times New Roman" w:hAnsi="Times New Roman"/>
          <w:b/>
          <w:sz w:val="24"/>
          <w:szCs w:val="24"/>
        </w:rPr>
      </w:pPr>
      <w:r w:rsidRPr="00031FF9">
        <w:rPr>
          <w:rFonts w:ascii="Times New Roman" w:hAnsi="Times New Roman"/>
          <w:b/>
          <w:sz w:val="24"/>
          <w:szCs w:val="24"/>
        </w:rPr>
        <w:t>OWNER OCCUPIED STATUS:</w:t>
      </w:r>
    </w:p>
    <w:p w14:paraId="1D6DA5D0" w14:textId="1DD79491" w:rsidR="00031FF9" w:rsidRPr="00031FF9" w:rsidRDefault="00031FF9" w:rsidP="00031FF9">
      <w:pPr>
        <w:spacing w:after="0" w:line="240" w:lineRule="auto"/>
        <w:rPr>
          <w:rFonts w:ascii="Times New Roman" w:hAnsi="Times New Roman"/>
          <w:sz w:val="24"/>
          <w:szCs w:val="24"/>
        </w:rPr>
      </w:pPr>
      <w:r w:rsidRPr="00031FF9">
        <w:rPr>
          <w:rFonts w:ascii="Times New Roman" w:hAnsi="Times New Roman"/>
          <w:sz w:val="24"/>
          <w:szCs w:val="24"/>
        </w:rPr>
        <w:t xml:space="preserve">Medhaug moved, Jones seconded to approve changing status to owner occupied for </w:t>
      </w:r>
      <w:r w:rsidR="00313501">
        <w:rPr>
          <w:rFonts w:ascii="Times New Roman" w:hAnsi="Times New Roman"/>
          <w:sz w:val="24"/>
          <w:szCs w:val="24"/>
        </w:rPr>
        <w:t>5</w:t>
      </w:r>
      <w:r w:rsidRPr="00031FF9">
        <w:rPr>
          <w:rFonts w:ascii="Times New Roman" w:hAnsi="Times New Roman"/>
          <w:sz w:val="24"/>
          <w:szCs w:val="24"/>
        </w:rPr>
        <w:t xml:space="preserve"> applications received after assessment notices were sent out.  All members voted aye.</w:t>
      </w:r>
    </w:p>
    <w:p w14:paraId="127ED4C3" w14:textId="77777777" w:rsidR="00031FF9" w:rsidRPr="00031FF9" w:rsidRDefault="00031FF9" w:rsidP="00031FF9">
      <w:pPr>
        <w:spacing w:after="0" w:line="240" w:lineRule="auto"/>
        <w:rPr>
          <w:rFonts w:ascii="Times New Roman" w:hAnsi="Times New Roman"/>
          <w:sz w:val="24"/>
          <w:szCs w:val="24"/>
        </w:rPr>
      </w:pPr>
    </w:p>
    <w:p w14:paraId="26B4F929" w14:textId="77777777" w:rsidR="00031FF9" w:rsidRPr="00031FF9" w:rsidRDefault="00031FF9" w:rsidP="00031FF9">
      <w:pPr>
        <w:spacing w:after="0" w:line="240" w:lineRule="auto"/>
        <w:rPr>
          <w:rFonts w:ascii="Times New Roman" w:hAnsi="Times New Roman"/>
          <w:sz w:val="24"/>
          <w:szCs w:val="24"/>
        </w:rPr>
      </w:pPr>
      <w:r w:rsidRPr="00031FF9">
        <w:rPr>
          <w:rFonts w:ascii="Times New Roman" w:hAnsi="Times New Roman"/>
          <w:b/>
          <w:sz w:val="24"/>
          <w:szCs w:val="24"/>
        </w:rPr>
        <w:t>ADJOURNMENT:</w:t>
      </w:r>
    </w:p>
    <w:p w14:paraId="07C755D7" w14:textId="77777777" w:rsidR="00031FF9" w:rsidRPr="00031FF9" w:rsidRDefault="00031FF9" w:rsidP="00031FF9">
      <w:pPr>
        <w:spacing w:after="0" w:line="240" w:lineRule="auto"/>
        <w:rPr>
          <w:rFonts w:ascii="Times New Roman" w:hAnsi="Times New Roman"/>
          <w:sz w:val="24"/>
          <w:szCs w:val="24"/>
        </w:rPr>
      </w:pPr>
      <w:r w:rsidRPr="00031FF9">
        <w:rPr>
          <w:rFonts w:ascii="Times New Roman" w:hAnsi="Times New Roman"/>
          <w:sz w:val="24"/>
          <w:szCs w:val="24"/>
        </w:rPr>
        <w:lastRenderedPageBreak/>
        <w:t>Jones moved, Knebel seconded to adjourn as County Board of Equalization and enter into regular session.  All members voted aye.</w:t>
      </w:r>
    </w:p>
    <w:p w14:paraId="023C9652" w14:textId="77777777" w:rsidR="00031FF9" w:rsidRPr="00BA50E7" w:rsidRDefault="00031FF9" w:rsidP="00C7553A">
      <w:pPr>
        <w:spacing w:after="0" w:line="240" w:lineRule="auto"/>
        <w:rPr>
          <w:rFonts w:ascii="Times New Roman" w:hAnsi="Times New Roman"/>
          <w:sz w:val="24"/>
          <w:szCs w:val="20"/>
        </w:rPr>
      </w:pPr>
    </w:p>
    <w:p w14:paraId="5F01F38F" w14:textId="77777777" w:rsidR="00313501" w:rsidRPr="00313501" w:rsidRDefault="00313501" w:rsidP="00313501">
      <w:pPr>
        <w:spacing w:after="0" w:line="240" w:lineRule="auto"/>
        <w:rPr>
          <w:rFonts w:ascii="Times New Roman" w:hAnsi="Times New Roman"/>
          <w:b/>
          <w:sz w:val="24"/>
          <w:szCs w:val="24"/>
        </w:rPr>
      </w:pPr>
      <w:r w:rsidRPr="00313501">
        <w:rPr>
          <w:rFonts w:ascii="Times New Roman" w:hAnsi="Times New Roman"/>
          <w:b/>
          <w:sz w:val="24"/>
          <w:szCs w:val="24"/>
        </w:rPr>
        <w:t>CONSOLIDATED BOARD-LANGFORD:</w:t>
      </w:r>
    </w:p>
    <w:p w14:paraId="68E99D79" w14:textId="7DD49CDE" w:rsidR="00313501" w:rsidRPr="00313501" w:rsidRDefault="00313501" w:rsidP="00313501">
      <w:pPr>
        <w:spacing w:after="0" w:line="240" w:lineRule="auto"/>
        <w:rPr>
          <w:rFonts w:ascii="Times New Roman" w:hAnsi="Times New Roman"/>
          <w:sz w:val="24"/>
          <w:szCs w:val="24"/>
        </w:rPr>
      </w:pPr>
      <w:r w:rsidRPr="00313501">
        <w:rPr>
          <w:rFonts w:ascii="Times New Roman" w:hAnsi="Times New Roman"/>
          <w:sz w:val="24"/>
          <w:szCs w:val="24"/>
        </w:rPr>
        <w:t xml:space="preserve">Kevin Jones, </w:t>
      </w:r>
      <w:proofErr w:type="spellStart"/>
      <w:r w:rsidRPr="00313501">
        <w:rPr>
          <w:rFonts w:ascii="Times New Roman" w:hAnsi="Times New Roman"/>
          <w:sz w:val="24"/>
          <w:szCs w:val="24"/>
        </w:rPr>
        <w:t>Leron</w:t>
      </w:r>
      <w:proofErr w:type="spellEnd"/>
      <w:r w:rsidRPr="00313501">
        <w:rPr>
          <w:rFonts w:ascii="Times New Roman" w:hAnsi="Times New Roman"/>
          <w:sz w:val="24"/>
          <w:szCs w:val="24"/>
        </w:rPr>
        <w:t xml:space="preserve"> Knebel, Doug Medhaug, and </w:t>
      </w:r>
      <w:proofErr w:type="spellStart"/>
      <w:r>
        <w:rPr>
          <w:rFonts w:ascii="Times New Roman" w:hAnsi="Times New Roman"/>
          <w:sz w:val="24"/>
          <w:szCs w:val="24"/>
        </w:rPr>
        <w:t>Krissa</w:t>
      </w:r>
      <w:proofErr w:type="spellEnd"/>
      <w:r>
        <w:rPr>
          <w:rFonts w:ascii="Times New Roman" w:hAnsi="Times New Roman"/>
          <w:sz w:val="24"/>
          <w:szCs w:val="24"/>
        </w:rPr>
        <w:t xml:space="preserve"> Samson</w:t>
      </w:r>
      <w:r w:rsidRPr="00313501">
        <w:rPr>
          <w:rFonts w:ascii="Times New Roman" w:hAnsi="Times New Roman"/>
          <w:sz w:val="24"/>
          <w:szCs w:val="24"/>
        </w:rPr>
        <w:t xml:space="preserve"> were present as members of the Consolidated Board of Equalization of Marshall County, Langford Town and Langford School.  Member </w:t>
      </w:r>
      <w:proofErr w:type="spellStart"/>
      <w:r w:rsidRPr="00313501">
        <w:rPr>
          <w:rFonts w:ascii="Times New Roman" w:hAnsi="Times New Roman"/>
          <w:sz w:val="24"/>
          <w:szCs w:val="24"/>
        </w:rPr>
        <w:t>Orrie</w:t>
      </w:r>
      <w:proofErr w:type="spellEnd"/>
      <w:r w:rsidRPr="00313501">
        <w:rPr>
          <w:rFonts w:ascii="Times New Roman" w:hAnsi="Times New Roman"/>
          <w:sz w:val="24"/>
          <w:szCs w:val="24"/>
        </w:rPr>
        <w:t xml:space="preserve"> </w:t>
      </w:r>
      <w:proofErr w:type="spellStart"/>
      <w:r w:rsidRPr="00313501">
        <w:rPr>
          <w:rFonts w:ascii="Times New Roman" w:hAnsi="Times New Roman"/>
          <w:sz w:val="24"/>
          <w:szCs w:val="24"/>
        </w:rPr>
        <w:t>Jesz</w:t>
      </w:r>
      <w:proofErr w:type="spellEnd"/>
      <w:r w:rsidRPr="00313501">
        <w:rPr>
          <w:rFonts w:ascii="Times New Roman" w:hAnsi="Times New Roman"/>
          <w:sz w:val="24"/>
          <w:szCs w:val="24"/>
        </w:rPr>
        <w:t xml:space="preserve"> was absent.  Oaths were taken by members present.  </w:t>
      </w:r>
      <w:r>
        <w:rPr>
          <w:rFonts w:ascii="Times New Roman" w:hAnsi="Times New Roman"/>
          <w:sz w:val="24"/>
          <w:szCs w:val="24"/>
        </w:rPr>
        <w:t>Jones</w:t>
      </w:r>
      <w:r w:rsidRPr="00313501">
        <w:rPr>
          <w:rFonts w:ascii="Times New Roman" w:hAnsi="Times New Roman"/>
          <w:sz w:val="24"/>
          <w:szCs w:val="24"/>
        </w:rPr>
        <w:t xml:space="preserve"> moved, Medhaug seconded to approve the Langford Town assessment book.  All members present voted aye.  </w:t>
      </w:r>
      <w:r>
        <w:rPr>
          <w:rFonts w:ascii="Times New Roman" w:hAnsi="Times New Roman"/>
          <w:sz w:val="24"/>
          <w:szCs w:val="24"/>
        </w:rPr>
        <w:t>Knebel</w:t>
      </w:r>
      <w:r w:rsidRPr="00313501">
        <w:rPr>
          <w:rFonts w:ascii="Times New Roman" w:hAnsi="Times New Roman"/>
          <w:sz w:val="24"/>
          <w:szCs w:val="24"/>
        </w:rPr>
        <w:t xml:space="preserve"> moved, </w:t>
      </w:r>
      <w:r>
        <w:rPr>
          <w:rFonts w:ascii="Times New Roman" w:hAnsi="Times New Roman"/>
          <w:sz w:val="24"/>
          <w:szCs w:val="24"/>
        </w:rPr>
        <w:t>Jones</w:t>
      </w:r>
      <w:r w:rsidRPr="00313501">
        <w:rPr>
          <w:rFonts w:ascii="Times New Roman" w:hAnsi="Times New Roman"/>
          <w:sz w:val="24"/>
          <w:szCs w:val="24"/>
        </w:rPr>
        <w:t xml:space="preserve"> seconded to adjourn the meeting of the Consolidated Board of Marshall County, Langford Town and Langford School.  All members present voted aye.</w:t>
      </w:r>
    </w:p>
    <w:p w14:paraId="49ED573E" w14:textId="77777777" w:rsidR="003A39E8" w:rsidRPr="00C7553A" w:rsidRDefault="003A39E8" w:rsidP="00C7553A">
      <w:pPr>
        <w:spacing w:after="0" w:line="240" w:lineRule="auto"/>
        <w:rPr>
          <w:rFonts w:ascii="Times New Roman" w:hAnsi="Times New Roman"/>
          <w:sz w:val="24"/>
          <w:szCs w:val="20"/>
        </w:rPr>
      </w:pPr>
    </w:p>
    <w:p w14:paraId="643F9D7F" w14:textId="77777777" w:rsidR="00313501" w:rsidRPr="00313501" w:rsidRDefault="00313501" w:rsidP="00313501">
      <w:pPr>
        <w:spacing w:after="0" w:line="240" w:lineRule="auto"/>
        <w:rPr>
          <w:rFonts w:ascii="Times New Roman" w:hAnsi="Times New Roman"/>
          <w:b/>
          <w:sz w:val="24"/>
          <w:szCs w:val="24"/>
        </w:rPr>
      </w:pPr>
      <w:r w:rsidRPr="00313501">
        <w:rPr>
          <w:rFonts w:ascii="Times New Roman" w:hAnsi="Times New Roman"/>
          <w:b/>
          <w:sz w:val="24"/>
          <w:szCs w:val="24"/>
        </w:rPr>
        <w:t>CONSOLIDATED BOARD-BRITTON:</w:t>
      </w:r>
    </w:p>
    <w:p w14:paraId="4DE5A0AD" w14:textId="49EF00E7" w:rsidR="00E57281" w:rsidRDefault="00313501" w:rsidP="00E57281">
      <w:pPr>
        <w:spacing w:after="0" w:line="240" w:lineRule="auto"/>
        <w:rPr>
          <w:rFonts w:ascii="Times New Roman" w:hAnsi="Times New Roman"/>
          <w:sz w:val="24"/>
          <w:szCs w:val="24"/>
        </w:rPr>
      </w:pPr>
      <w:r w:rsidRPr="00313501">
        <w:rPr>
          <w:rFonts w:ascii="Times New Roman" w:hAnsi="Times New Roman"/>
          <w:sz w:val="24"/>
          <w:szCs w:val="24"/>
        </w:rPr>
        <w:t xml:space="preserve">Matt Schuller, Lynda Luttrell, Kevin Jones, Josh Hawkinson and Lindsey Kimber were present as members of the Consolidated Board of Equalization of Marshall County, Britton City and Britton School.  Oaths were taken by members present.  </w:t>
      </w:r>
      <w:r>
        <w:rPr>
          <w:rFonts w:ascii="Times New Roman" w:hAnsi="Times New Roman"/>
          <w:sz w:val="24"/>
          <w:szCs w:val="24"/>
        </w:rPr>
        <w:t>Jones moved, Luttrell seconded to make the following correction to assessed value on parcel 01.01.23.0009</w:t>
      </w:r>
      <w:r w:rsidR="0040029D">
        <w:rPr>
          <w:rFonts w:ascii="Times New Roman" w:hAnsi="Times New Roman"/>
          <w:sz w:val="24"/>
          <w:szCs w:val="24"/>
        </w:rPr>
        <w:t xml:space="preserve">: </w:t>
      </w:r>
      <w:r w:rsidR="00E57281">
        <w:rPr>
          <w:rFonts w:ascii="Times New Roman" w:hAnsi="Times New Roman"/>
          <w:sz w:val="24"/>
          <w:szCs w:val="24"/>
        </w:rPr>
        <w:t xml:space="preserve">NAD-S No Change, NAD1-S $54,965 to $48,081 Reason: deterioration of property.  All members voted aye.  Luttrell moved, Kimber seconded to make the following correction to assessed value on parcel 01.01.23.0001: NAD-S $16,105 to NAD-S $8,053 and NAD1-S $1,839 Reason: Property is unbuildable due to former building’s concrete and rebar being buried a few feet under the surface.  All members voted aye.  Jones moved Luttrell seconded to make the following correction to assessed value on parcel 01.02.24.0011: NAD-S No change, NAD1-S $166,770 to $154,142 Reason: basement foundation issues and lowered quality after reinspection.  All members voted aye.  </w:t>
      </w:r>
      <w:r w:rsidRPr="00313501">
        <w:rPr>
          <w:rFonts w:ascii="Times New Roman" w:hAnsi="Times New Roman"/>
          <w:sz w:val="24"/>
          <w:szCs w:val="24"/>
        </w:rPr>
        <w:t xml:space="preserve">Luttrell moved, </w:t>
      </w:r>
      <w:r w:rsidR="00E57281">
        <w:rPr>
          <w:rFonts w:ascii="Times New Roman" w:hAnsi="Times New Roman"/>
          <w:sz w:val="24"/>
          <w:szCs w:val="24"/>
        </w:rPr>
        <w:t xml:space="preserve">Kimber </w:t>
      </w:r>
      <w:r w:rsidRPr="00313501">
        <w:rPr>
          <w:rFonts w:ascii="Times New Roman" w:hAnsi="Times New Roman"/>
          <w:sz w:val="24"/>
          <w:szCs w:val="24"/>
        </w:rPr>
        <w:t xml:space="preserve">seconded to approve the Britton City assessment book.  All members voted aye.  </w:t>
      </w:r>
      <w:r w:rsidR="00E57281">
        <w:rPr>
          <w:rFonts w:ascii="Times New Roman" w:hAnsi="Times New Roman"/>
          <w:sz w:val="24"/>
          <w:szCs w:val="24"/>
        </w:rPr>
        <w:t xml:space="preserve">Medhaug </w:t>
      </w:r>
      <w:r w:rsidRPr="00313501">
        <w:rPr>
          <w:rFonts w:ascii="Times New Roman" w:hAnsi="Times New Roman"/>
          <w:sz w:val="24"/>
          <w:szCs w:val="24"/>
        </w:rPr>
        <w:t>moved, Jones seconded to adjourn the meeting of the Consolidated Board of Marshall County, Britton City and Britton School.  All members voted aye.</w:t>
      </w:r>
    </w:p>
    <w:p w14:paraId="71027A27" w14:textId="07151B04" w:rsidR="00E57281" w:rsidRDefault="00E57281" w:rsidP="00E57281">
      <w:pPr>
        <w:spacing w:after="0" w:line="240" w:lineRule="auto"/>
        <w:rPr>
          <w:rFonts w:ascii="Times New Roman" w:hAnsi="Times New Roman"/>
          <w:sz w:val="24"/>
          <w:szCs w:val="24"/>
        </w:rPr>
      </w:pPr>
    </w:p>
    <w:p w14:paraId="4FBA0AD8" w14:textId="5348FD9B" w:rsidR="00E57281" w:rsidRDefault="00E57281" w:rsidP="00E57281">
      <w:pPr>
        <w:spacing w:after="0" w:line="240" w:lineRule="auto"/>
        <w:rPr>
          <w:rFonts w:ascii="Times New Roman" w:hAnsi="Times New Roman"/>
          <w:b/>
          <w:bCs/>
          <w:sz w:val="24"/>
          <w:szCs w:val="24"/>
        </w:rPr>
      </w:pPr>
      <w:r>
        <w:rPr>
          <w:rFonts w:ascii="Times New Roman" w:hAnsi="Times New Roman"/>
          <w:b/>
          <w:bCs/>
          <w:sz w:val="24"/>
          <w:szCs w:val="24"/>
        </w:rPr>
        <w:t>COURTHOUSE PROJECT:</w:t>
      </w:r>
    </w:p>
    <w:p w14:paraId="3235F80E" w14:textId="2EE2259F" w:rsidR="00E57281" w:rsidRPr="000D5C48" w:rsidRDefault="000D5C48" w:rsidP="00E57281">
      <w:pPr>
        <w:spacing w:after="0" w:line="240" w:lineRule="auto"/>
        <w:rPr>
          <w:rFonts w:ascii="Times New Roman" w:hAnsi="Times New Roman"/>
          <w:sz w:val="24"/>
          <w:szCs w:val="24"/>
        </w:rPr>
      </w:pPr>
      <w:r w:rsidRPr="000D5C48">
        <w:rPr>
          <w:rFonts w:ascii="Times New Roman" w:hAnsi="Times New Roman"/>
          <w:sz w:val="24"/>
          <w:szCs w:val="24"/>
        </w:rPr>
        <w:t>Knebel moved, Medhaug seconded to pass the following resolution:</w:t>
      </w:r>
    </w:p>
    <w:p w14:paraId="7EC6C86E" w14:textId="48E3F2C2" w:rsidR="000D5C48" w:rsidRPr="000D5C48" w:rsidRDefault="000D5C48" w:rsidP="000D5C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sz w:val="24"/>
        </w:rPr>
      </w:pPr>
      <w:r w:rsidRPr="000D5C48">
        <w:rPr>
          <w:rFonts w:ascii="Times New Roman" w:hAnsi="Times New Roman"/>
          <w:b/>
          <w:sz w:val="24"/>
        </w:rPr>
        <w:t xml:space="preserve">RESOLUTION DECLARING NECESSITY AND EXPEDIENCY FOR ISSUANCE OF GENERAL OBLIGATION BONDS AND CALLING AN ELECTION </w:t>
      </w:r>
    </w:p>
    <w:p w14:paraId="55B05640" w14:textId="6BE4D69D" w:rsidR="000D5C48" w:rsidRPr="000D5C48" w:rsidRDefault="000D5C48" w:rsidP="000D5C48">
      <w:pPr>
        <w:ind w:firstLine="720"/>
        <w:jc w:val="both"/>
        <w:rPr>
          <w:rFonts w:ascii="Times New Roman" w:hAnsi="Times New Roman"/>
          <w:color w:val="000000"/>
          <w:sz w:val="24"/>
          <w:szCs w:val="24"/>
        </w:rPr>
      </w:pPr>
      <w:r w:rsidRPr="000D5C48">
        <w:rPr>
          <w:rFonts w:ascii="Times New Roman" w:hAnsi="Times New Roman"/>
          <w:sz w:val="24"/>
          <w:szCs w:val="24"/>
        </w:rPr>
        <w:t>WHEREAS, Marshall County (the “County”) hereby finds it necessary to provide funds for financing County Facilities including (1) repairs and renovations to existing Courthouse, (2)</w:t>
      </w:r>
      <w:r w:rsidRPr="000D5C48">
        <w:rPr>
          <w:rFonts w:ascii="Times New Roman" w:hAnsi="Times New Roman"/>
          <w:color w:val="1F497D"/>
          <w:sz w:val="24"/>
          <w:szCs w:val="24"/>
        </w:rPr>
        <w:t xml:space="preserve"> </w:t>
      </w:r>
      <w:r w:rsidRPr="000D5C48">
        <w:rPr>
          <w:rFonts w:ascii="Times New Roman" w:hAnsi="Times New Roman"/>
          <w:sz w:val="24"/>
          <w:szCs w:val="24"/>
        </w:rPr>
        <w:t xml:space="preserve">construct a building addition to the Courthouse for Sheriff’s Department and 911 Dispatch Offices (3) parking and site improvements, (4) infrastructure costs of utilities servicing the buildings, (5) the furnishing and equipping of the same, </w:t>
      </w:r>
      <w:r w:rsidRPr="000D5C48">
        <w:rPr>
          <w:rFonts w:ascii="Times New Roman" w:hAnsi="Times New Roman"/>
          <w:color w:val="000000"/>
          <w:sz w:val="24"/>
          <w:szCs w:val="24"/>
        </w:rPr>
        <w:t xml:space="preserve">(the “Improvements or </w:t>
      </w:r>
      <w:r w:rsidRPr="000D5C48">
        <w:rPr>
          <w:rFonts w:ascii="Times New Roman" w:hAnsi="Times New Roman"/>
          <w:sz w:val="24"/>
          <w:szCs w:val="24"/>
        </w:rPr>
        <w:t>Construction</w:t>
      </w:r>
      <w:r w:rsidRPr="000D5C48">
        <w:rPr>
          <w:rFonts w:ascii="Times New Roman" w:hAnsi="Times New Roman"/>
          <w:color w:val="000000"/>
          <w:sz w:val="24"/>
          <w:szCs w:val="24"/>
        </w:rPr>
        <w:t xml:space="preserve">”), </w:t>
      </w:r>
      <w:r w:rsidRPr="000D5C48">
        <w:rPr>
          <w:rFonts w:ascii="Times New Roman" w:hAnsi="Times New Roman"/>
          <w:sz w:val="24"/>
          <w:szCs w:val="24"/>
        </w:rPr>
        <w:t>and (6) the costs of issuing the bonds</w:t>
      </w:r>
      <w:r w:rsidRPr="000D5C48">
        <w:rPr>
          <w:rFonts w:ascii="Times New Roman" w:hAnsi="Times New Roman"/>
          <w:color w:val="000000"/>
          <w:sz w:val="24"/>
          <w:szCs w:val="24"/>
        </w:rPr>
        <w:t>, if so approved by the voters; and</w:t>
      </w:r>
    </w:p>
    <w:p w14:paraId="688CEFEA" w14:textId="450A3295" w:rsidR="000D5C48" w:rsidRPr="000D5C48" w:rsidRDefault="000D5C48" w:rsidP="000D5C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4"/>
        </w:rPr>
      </w:pPr>
      <w:r w:rsidRPr="000D5C48">
        <w:rPr>
          <w:rFonts w:ascii="Times New Roman" w:hAnsi="Times New Roman"/>
          <w:color w:val="000000"/>
          <w:sz w:val="24"/>
        </w:rPr>
        <w:t>WHEREAS, the County is authorized to issue bonds pursuant to SDCL Chapter 7-24 to finance</w:t>
      </w:r>
      <w:r w:rsidRPr="000D5C48">
        <w:rPr>
          <w:rFonts w:ascii="Times New Roman" w:hAnsi="Times New Roman"/>
          <w:color w:val="000000"/>
          <w:sz w:val="24"/>
          <w:szCs w:val="24"/>
        </w:rPr>
        <w:t xml:space="preserve"> the Improvements and Construction</w:t>
      </w:r>
      <w:r w:rsidRPr="000D5C48">
        <w:rPr>
          <w:rFonts w:ascii="Times New Roman" w:hAnsi="Times New Roman"/>
          <w:sz w:val="24"/>
        </w:rPr>
        <w:t>, if so approved by the voters; and</w:t>
      </w:r>
    </w:p>
    <w:p w14:paraId="0CE1DA34" w14:textId="3343472F" w:rsidR="000D5C48" w:rsidRPr="000D5C48" w:rsidRDefault="000D5C48" w:rsidP="000D5C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4"/>
        </w:rPr>
      </w:pPr>
      <w:r w:rsidRPr="000D5C48">
        <w:rPr>
          <w:rFonts w:ascii="Times New Roman" w:hAnsi="Times New Roman"/>
          <w:sz w:val="24"/>
        </w:rPr>
        <w:t>WHEREAS, pursuant to SDCL 6-8B-3 no bonds may be issued unless authorized by a vote of the people.</w:t>
      </w:r>
    </w:p>
    <w:p w14:paraId="00E26826" w14:textId="370EB3BC" w:rsidR="000D5C48" w:rsidRPr="000D5C48" w:rsidRDefault="000D5C48" w:rsidP="000D5C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4"/>
        </w:rPr>
      </w:pPr>
      <w:r w:rsidRPr="000D5C48">
        <w:rPr>
          <w:rFonts w:ascii="Times New Roman" w:hAnsi="Times New Roman"/>
          <w:sz w:val="24"/>
        </w:rPr>
        <w:t xml:space="preserve"> BE IT RESOLVED by the Commission of Marshall County, South Dakota, as follows:</w:t>
      </w:r>
    </w:p>
    <w:p w14:paraId="1DA8E550" w14:textId="5CE4A979" w:rsidR="000D5C48" w:rsidRPr="000D5C48" w:rsidRDefault="000D5C48" w:rsidP="000D5C48">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sz w:val="24"/>
          <w:szCs w:val="24"/>
        </w:rPr>
      </w:pPr>
      <w:r w:rsidRPr="000D5C48">
        <w:rPr>
          <w:rFonts w:ascii="Times New Roman" w:hAnsi="Times New Roman"/>
          <w:sz w:val="24"/>
          <w:u w:val="single"/>
        </w:rPr>
        <w:lastRenderedPageBreak/>
        <w:t>Declaration of Necessity.</w:t>
      </w:r>
      <w:r w:rsidRPr="000D5C48">
        <w:rPr>
          <w:rFonts w:ascii="Times New Roman" w:hAnsi="Times New Roman"/>
          <w:sz w:val="24"/>
        </w:rPr>
        <w:t xml:space="preserve">  It is hereby found, determined and declared that it is necessary and expedient for this County to borrow money by issuing its General Obligation Bonds in an amount </w:t>
      </w:r>
      <w:r w:rsidRPr="000D5C48">
        <w:rPr>
          <w:rFonts w:ascii="Times New Roman" w:hAnsi="Times New Roman"/>
          <w:sz w:val="24"/>
          <w:szCs w:val="24"/>
        </w:rPr>
        <w:t>not exceeding $5,000,000 payable from 1 and not to exceed 20 years from year of issuance, bearing interest payable at such times and at such rate or rates as may be determined by the Commission, for the purpose of constructing a new county Public Safety Center (jail) and renovations, improvements, demolition and reconstruction to the existing county courthouse</w:t>
      </w:r>
      <w:r w:rsidRPr="000D5C48">
        <w:rPr>
          <w:rFonts w:ascii="Times New Roman" w:hAnsi="Times New Roman"/>
          <w:color w:val="000000"/>
          <w:sz w:val="24"/>
          <w:szCs w:val="24"/>
        </w:rPr>
        <w:t xml:space="preserve"> (the “Improvements or </w:t>
      </w:r>
      <w:r w:rsidRPr="000D5C48">
        <w:rPr>
          <w:rFonts w:ascii="Times New Roman" w:hAnsi="Times New Roman"/>
          <w:sz w:val="24"/>
          <w:szCs w:val="24"/>
        </w:rPr>
        <w:t>Construction</w:t>
      </w:r>
      <w:r w:rsidRPr="000D5C48">
        <w:rPr>
          <w:rFonts w:ascii="Times New Roman" w:hAnsi="Times New Roman"/>
          <w:color w:val="000000"/>
          <w:sz w:val="24"/>
          <w:szCs w:val="24"/>
        </w:rPr>
        <w:t>”)</w:t>
      </w:r>
      <w:r w:rsidRPr="000D5C48">
        <w:rPr>
          <w:rFonts w:ascii="Times New Roman" w:hAnsi="Times New Roman"/>
          <w:sz w:val="24"/>
          <w:szCs w:val="24"/>
        </w:rPr>
        <w:t xml:space="preserve">, if so approved by the voters.  </w:t>
      </w:r>
    </w:p>
    <w:p w14:paraId="7371F0C9" w14:textId="77777777" w:rsidR="000D5C48" w:rsidRPr="000D5C48" w:rsidRDefault="000D5C48" w:rsidP="000D5C48">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sz w:val="24"/>
        </w:rPr>
      </w:pPr>
      <w:r w:rsidRPr="000D5C48">
        <w:rPr>
          <w:rFonts w:ascii="Times New Roman" w:hAnsi="Times New Roman"/>
          <w:sz w:val="24"/>
          <w:u w:val="single"/>
        </w:rPr>
        <w:t>Election.</w:t>
      </w:r>
      <w:r w:rsidRPr="000D5C48">
        <w:rPr>
          <w:rFonts w:ascii="Times New Roman" w:hAnsi="Times New Roman"/>
          <w:sz w:val="24"/>
        </w:rPr>
        <w:t xml:space="preserve">  The question of authorizing the issuance of such bonds shall be submitted to the qualified electors of the County at a bond election which is to be held on the June 6, 2023 between the hours of 7:00 o'clock a.m. and 7:00 o'clock p.m.  The question shall be in substantially the following form:</w:t>
      </w:r>
    </w:p>
    <w:p w14:paraId="752F327C" w14:textId="77777777" w:rsidR="000D5C48" w:rsidRPr="000D5C48" w:rsidRDefault="000D5C48" w:rsidP="000D5C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sz w:val="24"/>
        </w:rPr>
      </w:pPr>
    </w:p>
    <w:p w14:paraId="2EB0B104" w14:textId="77777777" w:rsidR="000D5C48" w:rsidRPr="000D5C48" w:rsidRDefault="000D5C48" w:rsidP="000D5C48">
      <w:pPr>
        <w:pStyle w:val="v1msonormal"/>
        <w:spacing w:before="0" w:beforeAutospacing="0" w:after="0" w:afterAutospacing="0"/>
        <w:ind w:left="720" w:right="720"/>
        <w:jc w:val="both"/>
        <w:rPr>
          <w:rFonts w:ascii="Times New Roman" w:hAnsi="Times New Roman" w:cs="Times New Roman"/>
        </w:rPr>
      </w:pPr>
      <w:bookmarkStart w:id="2" w:name="OLE_LINK1"/>
      <w:bookmarkStart w:id="3" w:name="OLE_LINK2"/>
      <w:r w:rsidRPr="000D5C48">
        <w:rPr>
          <w:rFonts w:ascii="Times New Roman" w:hAnsi="Times New Roman" w:cs="Times New Roman"/>
        </w:rPr>
        <w:t>SHALL MARSHALL COUNTY, SOUTH DAKOTA, ISSUE AND SELL ITS NEGOTIABLE GENERAL OBLIGATION BONDS IN A PRINCIPAL AMOUNT NOT EXCEEDING $5,000,000, ISSUED IN ONE OR MORE SERIES, BEARING INTEREST AT SUCH RATES AS MAY BE DETERMINED BY THE COUNTY COMMISSION, PAYABLE AND MATURING FROM 1 AND NOT TO EXCEED 20 YEARS AFTER THE DATE OF ISSUANCE, FOR THE PURPOSE OF FINANCING COUNTY FACILITIES INCLUDING (1) REPAIRS AND RENOVATIONS TO EXISTING COURTHOUSE, (2)</w:t>
      </w:r>
      <w:r w:rsidRPr="000D5C48">
        <w:rPr>
          <w:rFonts w:ascii="Times New Roman" w:eastAsia="Times New Roman" w:hAnsi="Times New Roman" w:cs="Times New Roman"/>
          <w:color w:val="1F497D"/>
        </w:rPr>
        <w:t xml:space="preserve"> </w:t>
      </w:r>
      <w:r w:rsidRPr="000D5C48">
        <w:rPr>
          <w:rFonts w:ascii="Times New Roman" w:hAnsi="Times New Roman" w:cs="Times New Roman"/>
        </w:rPr>
        <w:t>CONSTRUCT A BUILDING ADDITION TO THE COURTHOUSE FOR SHERIFF’S DEPARTMENT AND 911 DISPATCH OFFICES (3) PARKING AND SITE IMPROVEMENTS, (4) INFRASTRUCTURE COSTS OF UTILITIES SERVICING THE BUILDINGS, (5) THE FURNISHING AND EQUIPPING OF THE SAME, AND (6) THE COSTS OF ISSUING THE BONDS.</w:t>
      </w:r>
    </w:p>
    <w:p w14:paraId="7B7FAA0A" w14:textId="4B4680D4" w:rsidR="000D5C48" w:rsidRPr="000D5C48" w:rsidRDefault="000D5C48" w:rsidP="000D5C48">
      <w:pPr>
        <w:pStyle w:val="v1msonormal"/>
        <w:ind w:left="720" w:hanging="360"/>
        <w:jc w:val="both"/>
        <w:rPr>
          <w:rFonts w:ascii="Times New Roman" w:hAnsi="Times New Roman" w:cs="Times New Roman"/>
        </w:rPr>
      </w:pPr>
      <w:r w:rsidRPr="000D5C48">
        <w:rPr>
          <w:rFonts w:ascii="Times New Roman" w:hAnsi="Times New Roman" w:cs="Times New Roman"/>
          <w:caps/>
        </w:rPr>
        <w:t> </w:t>
      </w:r>
      <w:r w:rsidRPr="000D5C48">
        <w:rPr>
          <w:rFonts w:ascii="Times New Roman" w:hAnsi="Times New Roman" w:cs="Times New Roman"/>
        </w:rPr>
        <w:t>SHALL THE ABOVE PROPOSITION BE APPROVED AND THE BONDS ISSUED?</w:t>
      </w:r>
      <w:bookmarkEnd w:id="2"/>
      <w:bookmarkEnd w:id="3"/>
    </w:p>
    <w:p w14:paraId="21BF1AE0" w14:textId="45274D91" w:rsidR="000D5C48" w:rsidRDefault="000D5C48" w:rsidP="000D5C48">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sz w:val="24"/>
        </w:rPr>
      </w:pPr>
      <w:r w:rsidRPr="000D5C48">
        <w:rPr>
          <w:rFonts w:ascii="Times New Roman" w:hAnsi="Times New Roman"/>
          <w:sz w:val="24"/>
          <w:u w:val="single"/>
        </w:rPr>
        <w:t>Polling places and Judges</w:t>
      </w:r>
      <w:r w:rsidRPr="000D5C48">
        <w:rPr>
          <w:rFonts w:ascii="Times New Roman" w:hAnsi="Times New Roman"/>
          <w:sz w:val="24"/>
        </w:rPr>
        <w:t>.  Polling places and judges and clerks for said election shall be selected according to South Dakota Law.</w:t>
      </w:r>
    </w:p>
    <w:p w14:paraId="0FD78221" w14:textId="77777777" w:rsidR="000D5C48" w:rsidRPr="000D5C48" w:rsidRDefault="000D5C48" w:rsidP="000D5C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sz w:val="24"/>
        </w:rPr>
      </w:pPr>
    </w:p>
    <w:p w14:paraId="54D0152D" w14:textId="6ABF57CB" w:rsidR="000D5C48" w:rsidRDefault="000D5C48" w:rsidP="000D5C48">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sz w:val="24"/>
        </w:rPr>
      </w:pPr>
      <w:r w:rsidRPr="000D5C48">
        <w:rPr>
          <w:rFonts w:ascii="Times New Roman" w:hAnsi="Times New Roman"/>
          <w:sz w:val="24"/>
          <w:u w:val="single"/>
        </w:rPr>
        <w:t>Voter Registration Deadline.</w:t>
      </w:r>
      <w:r w:rsidRPr="000D5C48">
        <w:rPr>
          <w:rFonts w:ascii="Times New Roman" w:hAnsi="Times New Roman"/>
          <w:sz w:val="24"/>
        </w:rPr>
        <w:t xml:space="preserve">  The County Auditor is hereby authorized and directed to give notice of voter registration and deadline therefore, as required by law.  The deadline for voter registration shall not be less than fifteen (15) days prior to the election.   The County Auditor shall give notice of the availability of registration officials and state when registration will be terminated and the effect of a failure to have registered. Such notice shall be published in official newspapers of the County at least once each week for (2) two consecutive weeks, the last publication to be not less than (10) ten nor more than (15) fifteen days before the deadline for registration.</w:t>
      </w:r>
    </w:p>
    <w:p w14:paraId="4997F245" w14:textId="77777777" w:rsidR="000D5C48" w:rsidRPr="000D5C48" w:rsidRDefault="000D5C48" w:rsidP="000D5C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sz w:val="24"/>
        </w:rPr>
      </w:pPr>
    </w:p>
    <w:p w14:paraId="3D24E6C8" w14:textId="7FFBD8EB" w:rsidR="000D5C48" w:rsidRDefault="000D5C48" w:rsidP="000D5C48">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sz w:val="24"/>
        </w:rPr>
      </w:pPr>
      <w:r w:rsidRPr="000D5C48">
        <w:rPr>
          <w:rFonts w:ascii="Times New Roman" w:hAnsi="Times New Roman"/>
          <w:sz w:val="24"/>
          <w:u w:val="single"/>
        </w:rPr>
        <w:t>Notice of Election.</w:t>
      </w:r>
      <w:r w:rsidRPr="000D5C48">
        <w:rPr>
          <w:rFonts w:ascii="Times New Roman" w:hAnsi="Times New Roman"/>
          <w:sz w:val="24"/>
        </w:rPr>
        <w:t xml:space="preserve">   The County Auditor is hereby authorized and directed to give notice of bond election, said notice to be published in the official newspaper for the County once each week for two (2) successive weeks before said date of election.  The second notice shall be published not less than four (4) days nor more than ten (10) days before the election.  </w:t>
      </w:r>
    </w:p>
    <w:p w14:paraId="7BBDB32B" w14:textId="77777777" w:rsidR="000D5C48" w:rsidRPr="000D5C48" w:rsidRDefault="000D5C48" w:rsidP="000D5C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sz w:val="24"/>
        </w:rPr>
      </w:pPr>
    </w:p>
    <w:p w14:paraId="2C4AD4B6" w14:textId="349960E9" w:rsidR="000D5C48" w:rsidRDefault="000D5C48" w:rsidP="000D5C48">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sz w:val="24"/>
        </w:rPr>
      </w:pPr>
      <w:r w:rsidRPr="000D5C48">
        <w:rPr>
          <w:rFonts w:ascii="Times New Roman" w:hAnsi="Times New Roman"/>
          <w:sz w:val="24"/>
          <w:u w:val="single"/>
        </w:rPr>
        <w:t>Ballots.</w:t>
      </w:r>
      <w:r w:rsidRPr="000D5C48">
        <w:rPr>
          <w:rFonts w:ascii="Times New Roman" w:hAnsi="Times New Roman"/>
          <w:sz w:val="24"/>
        </w:rPr>
        <w:t xml:space="preserve">  The County Auditor is authorized and directed to cause printed ballots to be prepared for use at said election in substantially the form on file with the County Auditor and to publish with the second notice of election.</w:t>
      </w:r>
    </w:p>
    <w:p w14:paraId="7B279B1D" w14:textId="77777777" w:rsidR="000D5C48" w:rsidRPr="000D5C48" w:rsidRDefault="000D5C48" w:rsidP="000D5C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sz w:val="24"/>
        </w:rPr>
      </w:pPr>
    </w:p>
    <w:p w14:paraId="4DCF0A55" w14:textId="77777777" w:rsidR="000D5C48" w:rsidRPr="000D5C48" w:rsidRDefault="000D5C48" w:rsidP="000D5C48">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sz w:val="24"/>
        </w:rPr>
      </w:pPr>
      <w:r w:rsidRPr="000D5C48">
        <w:rPr>
          <w:rFonts w:ascii="Times New Roman" w:hAnsi="Times New Roman"/>
          <w:sz w:val="24"/>
          <w:u w:val="single"/>
        </w:rPr>
        <w:t>Canvass.</w:t>
      </w:r>
      <w:r w:rsidRPr="000D5C48">
        <w:rPr>
          <w:rFonts w:ascii="Times New Roman" w:hAnsi="Times New Roman"/>
          <w:sz w:val="24"/>
        </w:rPr>
        <w:t xml:space="preserve">  Said election shall be held and conducted and the votes cast thereat shall be counted, certified and canvassed according to law, and this Board shall meet at the regular meeting room in Marshall , South Dakota, in the County for the purpose of canvassing the results within six (6) days of the election.</w:t>
      </w:r>
    </w:p>
    <w:p w14:paraId="34CA0114" w14:textId="188689FA" w:rsidR="000D5C48" w:rsidRDefault="000D5C48" w:rsidP="00E57281">
      <w:pPr>
        <w:spacing w:after="0" w:line="240" w:lineRule="auto"/>
        <w:rPr>
          <w:rFonts w:ascii="Times New Roman" w:hAnsi="Times New Roman"/>
          <w:sz w:val="24"/>
        </w:rPr>
      </w:pPr>
    </w:p>
    <w:p w14:paraId="7C68088B" w14:textId="07865892" w:rsidR="000D5C48" w:rsidRDefault="000D5C48" w:rsidP="00E57281">
      <w:pPr>
        <w:spacing w:after="0" w:line="240" w:lineRule="auto"/>
        <w:rPr>
          <w:rFonts w:ascii="Times New Roman" w:hAnsi="Times New Roman"/>
          <w:sz w:val="24"/>
        </w:rPr>
      </w:pPr>
      <w:r>
        <w:rPr>
          <w:rFonts w:ascii="Times New Roman" w:hAnsi="Times New Roman"/>
          <w:sz w:val="24"/>
        </w:rPr>
        <w:t>All members voted aye.</w:t>
      </w:r>
    </w:p>
    <w:p w14:paraId="46D8F165" w14:textId="77777777" w:rsidR="000D5C48" w:rsidRDefault="000D5C48" w:rsidP="000D5C48">
      <w:pPr>
        <w:pStyle w:val="NoSpacing"/>
        <w:rPr>
          <w:rFonts w:ascii="Times New Roman" w:hAnsi="Times New Roman"/>
          <w:b/>
          <w:bCs/>
          <w:sz w:val="24"/>
          <w:szCs w:val="20"/>
        </w:rPr>
      </w:pPr>
      <w:r>
        <w:rPr>
          <w:rFonts w:ascii="Times New Roman" w:hAnsi="Times New Roman"/>
          <w:b/>
          <w:bCs/>
          <w:sz w:val="24"/>
          <w:szCs w:val="20"/>
        </w:rPr>
        <w:t>ADMISSION OF SERVICE:</w:t>
      </w:r>
    </w:p>
    <w:p w14:paraId="0BB19752" w14:textId="3A228455" w:rsidR="000D5C48" w:rsidRDefault="000D5C48" w:rsidP="000D5C48">
      <w:pPr>
        <w:pStyle w:val="NoSpacing"/>
        <w:rPr>
          <w:rFonts w:ascii="Times New Roman" w:hAnsi="Times New Roman"/>
          <w:sz w:val="24"/>
          <w:szCs w:val="20"/>
        </w:rPr>
      </w:pPr>
      <w:r>
        <w:rPr>
          <w:rFonts w:ascii="Times New Roman" w:hAnsi="Times New Roman"/>
          <w:sz w:val="24"/>
          <w:szCs w:val="20"/>
        </w:rPr>
        <w:t xml:space="preserve">Jones moved, </w:t>
      </w:r>
      <w:r>
        <w:rPr>
          <w:rFonts w:ascii="Times New Roman" w:hAnsi="Times New Roman"/>
          <w:sz w:val="24"/>
          <w:szCs w:val="20"/>
        </w:rPr>
        <w:t xml:space="preserve">Medhaug </w:t>
      </w:r>
      <w:r>
        <w:rPr>
          <w:rFonts w:ascii="Times New Roman" w:hAnsi="Times New Roman"/>
          <w:sz w:val="24"/>
          <w:szCs w:val="20"/>
        </w:rPr>
        <w:t>seconded to authorize the chair to sign an admission of service for a legal matter in which Marshall County has a taxing interest.  All members voted aye.</w:t>
      </w:r>
    </w:p>
    <w:p w14:paraId="480087DE" w14:textId="593B7609" w:rsidR="000D5C48" w:rsidRDefault="000D5C48" w:rsidP="00E57281">
      <w:pPr>
        <w:spacing w:after="0" w:line="240" w:lineRule="auto"/>
        <w:rPr>
          <w:rFonts w:ascii="Times New Roman" w:hAnsi="Times New Roman"/>
          <w:b/>
          <w:bCs/>
          <w:sz w:val="24"/>
          <w:szCs w:val="24"/>
        </w:rPr>
      </w:pPr>
    </w:p>
    <w:p w14:paraId="2544C560" w14:textId="77777777" w:rsidR="000D5C48" w:rsidRDefault="000D5C48" w:rsidP="000D5C48">
      <w:pPr>
        <w:pStyle w:val="NoSpacing"/>
        <w:rPr>
          <w:rFonts w:ascii="Times New Roman" w:hAnsi="Times New Roman"/>
          <w:b/>
          <w:bCs/>
          <w:sz w:val="24"/>
          <w:szCs w:val="20"/>
        </w:rPr>
      </w:pPr>
      <w:r>
        <w:rPr>
          <w:rFonts w:ascii="Times New Roman" w:hAnsi="Times New Roman"/>
          <w:b/>
          <w:bCs/>
          <w:sz w:val="24"/>
          <w:szCs w:val="20"/>
        </w:rPr>
        <w:t>EXECUTIVE SESSION:</w:t>
      </w:r>
    </w:p>
    <w:p w14:paraId="5A54A7A6" w14:textId="06739952" w:rsidR="000D5C48" w:rsidRDefault="000D5C48" w:rsidP="000D5C48">
      <w:pPr>
        <w:pStyle w:val="NoSpacing"/>
        <w:rPr>
          <w:rFonts w:ascii="Times New Roman" w:hAnsi="Times New Roman"/>
          <w:sz w:val="24"/>
          <w:szCs w:val="20"/>
        </w:rPr>
      </w:pPr>
      <w:r>
        <w:rPr>
          <w:rFonts w:ascii="Times New Roman" w:hAnsi="Times New Roman"/>
          <w:sz w:val="24"/>
          <w:szCs w:val="20"/>
        </w:rPr>
        <w:t>Medhaug moved, Knebel seconded to enter into executive session to discuss legal matters at 1</w:t>
      </w:r>
      <w:r>
        <w:rPr>
          <w:rFonts w:ascii="Times New Roman" w:hAnsi="Times New Roman"/>
          <w:sz w:val="24"/>
          <w:szCs w:val="20"/>
        </w:rPr>
        <w:t>1</w:t>
      </w:r>
      <w:r>
        <w:rPr>
          <w:rFonts w:ascii="Times New Roman" w:hAnsi="Times New Roman"/>
          <w:sz w:val="24"/>
          <w:szCs w:val="20"/>
        </w:rPr>
        <w:t>:4</w:t>
      </w:r>
      <w:r>
        <w:rPr>
          <w:rFonts w:ascii="Times New Roman" w:hAnsi="Times New Roman"/>
          <w:sz w:val="24"/>
          <w:szCs w:val="20"/>
        </w:rPr>
        <w:t>5</w:t>
      </w:r>
      <w:r>
        <w:rPr>
          <w:rFonts w:ascii="Times New Roman" w:hAnsi="Times New Roman"/>
          <w:sz w:val="24"/>
          <w:szCs w:val="20"/>
        </w:rPr>
        <w:t xml:space="preserve"> am.  All members voted aye.  The chairman called the board out of executive session at 1</w:t>
      </w:r>
      <w:r>
        <w:rPr>
          <w:rFonts w:ascii="Times New Roman" w:hAnsi="Times New Roman"/>
          <w:sz w:val="24"/>
          <w:szCs w:val="20"/>
        </w:rPr>
        <w:t>2</w:t>
      </w:r>
      <w:r>
        <w:rPr>
          <w:rFonts w:ascii="Times New Roman" w:hAnsi="Times New Roman"/>
          <w:sz w:val="24"/>
          <w:szCs w:val="20"/>
        </w:rPr>
        <w:t>:</w:t>
      </w:r>
      <w:r>
        <w:rPr>
          <w:rFonts w:ascii="Times New Roman" w:hAnsi="Times New Roman"/>
          <w:sz w:val="24"/>
          <w:szCs w:val="20"/>
        </w:rPr>
        <w:t>15</w:t>
      </w:r>
      <w:r>
        <w:rPr>
          <w:rFonts w:ascii="Times New Roman" w:hAnsi="Times New Roman"/>
          <w:sz w:val="24"/>
          <w:szCs w:val="20"/>
        </w:rPr>
        <w:t xml:space="preserve"> am.  No action was taken.</w:t>
      </w:r>
    </w:p>
    <w:p w14:paraId="592C2A35" w14:textId="1BCD9E2E" w:rsidR="000D5C48" w:rsidRDefault="000D5C48" w:rsidP="00E57281">
      <w:pPr>
        <w:spacing w:after="0" w:line="240" w:lineRule="auto"/>
        <w:rPr>
          <w:rFonts w:ascii="Times New Roman" w:hAnsi="Times New Roman"/>
          <w:b/>
          <w:bCs/>
          <w:sz w:val="24"/>
          <w:szCs w:val="24"/>
        </w:rPr>
      </w:pPr>
    </w:p>
    <w:p w14:paraId="7F19F63F" w14:textId="77777777" w:rsidR="000D5C48" w:rsidRPr="00642821" w:rsidRDefault="000D5C48" w:rsidP="000D5C48">
      <w:pPr>
        <w:spacing w:after="0" w:line="240" w:lineRule="auto"/>
        <w:rPr>
          <w:rFonts w:ascii="Times New Roman" w:hAnsi="Times New Roman"/>
          <w:sz w:val="24"/>
          <w:szCs w:val="24"/>
        </w:rPr>
      </w:pPr>
      <w:bookmarkStart w:id="4" w:name="_Hlk44503239"/>
      <w:r w:rsidRPr="00642821">
        <w:rPr>
          <w:rFonts w:ascii="Times New Roman" w:hAnsi="Times New Roman"/>
          <w:b/>
          <w:bCs/>
          <w:sz w:val="24"/>
          <w:szCs w:val="24"/>
        </w:rPr>
        <w:t xml:space="preserve">ADJOURN: </w:t>
      </w:r>
    </w:p>
    <w:p w14:paraId="2208C427" w14:textId="05FDA0E8" w:rsidR="000D5C48" w:rsidRPr="00642821" w:rsidRDefault="000D5C48" w:rsidP="000D5C48">
      <w:pPr>
        <w:spacing w:after="0" w:line="240" w:lineRule="auto"/>
        <w:rPr>
          <w:rFonts w:ascii="Times New Roman" w:hAnsi="Times New Roman"/>
          <w:sz w:val="24"/>
          <w:szCs w:val="24"/>
        </w:rPr>
      </w:pPr>
      <w:r w:rsidRPr="00642821">
        <w:rPr>
          <w:rFonts w:ascii="Times New Roman" w:hAnsi="Times New Roman"/>
          <w:sz w:val="24"/>
          <w:szCs w:val="24"/>
        </w:rPr>
        <w:t xml:space="preserve">Knebel moved, </w:t>
      </w:r>
      <w:r>
        <w:rPr>
          <w:rFonts w:ascii="Times New Roman" w:hAnsi="Times New Roman"/>
          <w:sz w:val="24"/>
          <w:szCs w:val="24"/>
        </w:rPr>
        <w:t xml:space="preserve">Jones </w:t>
      </w:r>
      <w:r w:rsidRPr="00642821">
        <w:rPr>
          <w:rFonts w:ascii="Times New Roman" w:hAnsi="Times New Roman"/>
          <w:sz w:val="24"/>
          <w:szCs w:val="24"/>
        </w:rPr>
        <w:t>seconded to adjourn. All members voted aye.</w:t>
      </w:r>
    </w:p>
    <w:p w14:paraId="4559D85F" w14:textId="77777777" w:rsidR="000D5C48" w:rsidRPr="00642821" w:rsidRDefault="000D5C48" w:rsidP="000D5C48">
      <w:pPr>
        <w:spacing w:after="0" w:line="240" w:lineRule="auto"/>
        <w:rPr>
          <w:rFonts w:ascii="Times New Roman" w:hAnsi="Times New Roman"/>
          <w:sz w:val="24"/>
          <w:szCs w:val="24"/>
        </w:rPr>
      </w:pPr>
    </w:p>
    <w:p w14:paraId="22CE83F0" w14:textId="77777777" w:rsidR="000D5C48" w:rsidRPr="00642821" w:rsidRDefault="000D5C48" w:rsidP="000D5C48">
      <w:pPr>
        <w:spacing w:after="0" w:line="240" w:lineRule="auto"/>
        <w:rPr>
          <w:rFonts w:ascii="Times New Roman" w:hAnsi="Times New Roman"/>
          <w:sz w:val="24"/>
          <w:szCs w:val="24"/>
        </w:rPr>
      </w:pPr>
      <w:r w:rsidRPr="00642821">
        <w:rPr>
          <w:rFonts w:ascii="Times New Roman" w:hAnsi="Times New Roman"/>
          <w:b/>
          <w:bCs/>
          <w:sz w:val="24"/>
          <w:szCs w:val="24"/>
        </w:rPr>
        <w:t xml:space="preserve">ATTEST: </w:t>
      </w:r>
    </w:p>
    <w:p w14:paraId="67A85657" w14:textId="77777777" w:rsidR="000D5C48" w:rsidRPr="00642821" w:rsidRDefault="000D5C48" w:rsidP="000D5C48">
      <w:pPr>
        <w:spacing w:after="0" w:line="240" w:lineRule="auto"/>
        <w:ind w:left="4320"/>
        <w:rPr>
          <w:rFonts w:ascii="Times New Roman" w:hAnsi="Times New Roman"/>
          <w:sz w:val="24"/>
          <w:szCs w:val="24"/>
        </w:rPr>
      </w:pPr>
      <w:r w:rsidRPr="00642821">
        <w:rPr>
          <w:rFonts w:ascii="Times New Roman" w:hAnsi="Times New Roman"/>
          <w:sz w:val="24"/>
          <w:szCs w:val="24"/>
        </w:rPr>
        <w:t xml:space="preserve">____________________________________ </w:t>
      </w:r>
    </w:p>
    <w:p w14:paraId="400544BC" w14:textId="77777777" w:rsidR="000D5C48" w:rsidRPr="00642821" w:rsidRDefault="000D5C48" w:rsidP="000D5C48">
      <w:pPr>
        <w:spacing w:after="0" w:line="240" w:lineRule="auto"/>
        <w:ind w:left="4320" w:firstLine="720"/>
        <w:rPr>
          <w:rFonts w:ascii="Times New Roman" w:hAnsi="Times New Roman"/>
          <w:sz w:val="24"/>
          <w:szCs w:val="24"/>
        </w:rPr>
      </w:pPr>
      <w:r>
        <w:rPr>
          <w:rFonts w:ascii="Times New Roman" w:hAnsi="Times New Roman"/>
          <w:sz w:val="24"/>
          <w:szCs w:val="24"/>
        </w:rPr>
        <w:t>Matthew Schuller</w:t>
      </w:r>
      <w:r w:rsidRPr="00642821">
        <w:rPr>
          <w:rFonts w:ascii="Times New Roman" w:hAnsi="Times New Roman"/>
          <w:sz w:val="24"/>
          <w:szCs w:val="24"/>
        </w:rPr>
        <w:t xml:space="preserve">, Chairman </w:t>
      </w:r>
    </w:p>
    <w:p w14:paraId="252AC72D" w14:textId="77777777" w:rsidR="000D5C48" w:rsidRPr="00642821" w:rsidRDefault="000D5C48" w:rsidP="000D5C48">
      <w:pPr>
        <w:spacing w:after="0" w:line="240" w:lineRule="auto"/>
        <w:rPr>
          <w:rFonts w:ascii="Times New Roman" w:hAnsi="Times New Roman"/>
          <w:sz w:val="24"/>
          <w:szCs w:val="24"/>
        </w:rPr>
      </w:pPr>
      <w:r w:rsidRPr="00642821">
        <w:rPr>
          <w:rFonts w:ascii="Times New Roman" w:hAnsi="Times New Roman"/>
          <w:sz w:val="24"/>
          <w:szCs w:val="24"/>
        </w:rPr>
        <w:t xml:space="preserve">_____________________________ </w:t>
      </w:r>
    </w:p>
    <w:p w14:paraId="7527CBE2" w14:textId="77777777" w:rsidR="000D5C48" w:rsidRPr="00642821" w:rsidRDefault="000D5C48" w:rsidP="000D5C48">
      <w:pPr>
        <w:spacing w:after="0" w:line="240" w:lineRule="auto"/>
        <w:rPr>
          <w:rFonts w:ascii="Times New Roman" w:hAnsi="Times New Roman"/>
          <w:sz w:val="24"/>
          <w:szCs w:val="24"/>
        </w:rPr>
      </w:pPr>
      <w:r w:rsidRPr="00642821">
        <w:rPr>
          <w:rFonts w:ascii="Times New Roman" w:hAnsi="Times New Roman"/>
          <w:sz w:val="24"/>
          <w:szCs w:val="24"/>
        </w:rPr>
        <w:t xml:space="preserve">Megan Biel, Auditor </w:t>
      </w:r>
    </w:p>
    <w:p w14:paraId="12C58255" w14:textId="77777777" w:rsidR="000D5C48" w:rsidRPr="00642821" w:rsidRDefault="000D5C48" w:rsidP="000D5C48">
      <w:pPr>
        <w:spacing w:after="0" w:line="240" w:lineRule="auto"/>
        <w:rPr>
          <w:rFonts w:ascii="Times New Roman" w:hAnsi="Times New Roman"/>
          <w:sz w:val="24"/>
          <w:szCs w:val="24"/>
        </w:rPr>
      </w:pPr>
    </w:p>
    <w:p w14:paraId="3E25B9A4" w14:textId="77777777" w:rsidR="000D5C48" w:rsidRPr="00642821" w:rsidRDefault="000D5C48" w:rsidP="000D5C48">
      <w:pPr>
        <w:spacing w:after="0" w:line="240" w:lineRule="auto"/>
        <w:rPr>
          <w:rFonts w:ascii="Times New Roman" w:hAnsi="Times New Roman"/>
          <w:sz w:val="24"/>
          <w:szCs w:val="24"/>
        </w:rPr>
      </w:pPr>
      <w:r w:rsidRPr="00642821">
        <w:rPr>
          <w:rFonts w:ascii="Times New Roman" w:hAnsi="Times New Roman"/>
          <w:sz w:val="24"/>
          <w:szCs w:val="24"/>
        </w:rPr>
        <w:t>Published once at the total approximate cost of_________.</w:t>
      </w:r>
      <w:bookmarkEnd w:id="4"/>
    </w:p>
    <w:p w14:paraId="484F9C59" w14:textId="77777777" w:rsidR="000D5C48" w:rsidRPr="00642821" w:rsidRDefault="000D5C48" w:rsidP="000D5C48">
      <w:pPr>
        <w:pStyle w:val="NoSpacing"/>
        <w:rPr>
          <w:rFonts w:ascii="Times New Roman" w:hAnsi="Times New Roman"/>
          <w:sz w:val="24"/>
          <w:szCs w:val="20"/>
        </w:rPr>
      </w:pPr>
    </w:p>
    <w:p w14:paraId="3A3A17D0" w14:textId="77777777" w:rsidR="000D5C48" w:rsidRPr="000D5C48" w:rsidRDefault="000D5C48" w:rsidP="00E57281">
      <w:pPr>
        <w:spacing w:after="0" w:line="240" w:lineRule="auto"/>
        <w:rPr>
          <w:rFonts w:ascii="Times New Roman" w:hAnsi="Times New Roman"/>
          <w:b/>
          <w:bCs/>
          <w:sz w:val="24"/>
          <w:szCs w:val="24"/>
        </w:rPr>
      </w:pPr>
    </w:p>
    <w:sectPr w:rsidR="000D5C48" w:rsidRPr="000D5C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6042B"/>
    <w:multiLevelType w:val="singleLevel"/>
    <w:tmpl w:val="0409000F"/>
    <w:lvl w:ilvl="0">
      <w:start w:val="1"/>
      <w:numFmt w:val="decimal"/>
      <w:lvlText w:val="%1."/>
      <w:legacy w:legacy="1" w:legacySpace="0" w:legacyIndent="360"/>
      <w:lvlJc w:val="left"/>
      <w:pPr>
        <w:ind w:left="360" w:hanging="360"/>
      </w:pPr>
      <w:rPr>
        <w:rFonts w:cs="Times New Roman"/>
      </w:rPr>
    </w:lvl>
  </w:abstractNum>
  <w:num w:numId="1" w16cid:durableId="2127918473">
    <w:abstractNumId w:val="0"/>
    <w:lvlOverride w:ilvl="0">
      <w:startOverride w:val="1"/>
    </w:lvlOverride>
  </w:num>
  <w:num w:numId="2" w16cid:durableId="1422871297">
    <w:abstractNumId w:val="0"/>
    <w:lvlOverride w:ilvl="0">
      <w:lvl w:ilvl="0">
        <w:start w:val="1"/>
        <w:numFmt w:val="decimal"/>
        <w:lvlText w:val="%1."/>
        <w:legacy w:legacy="1" w:legacySpace="0" w:legacyIndent="360"/>
        <w:lvlJc w:val="left"/>
        <w:pPr>
          <w:ind w:left="360" w:hanging="360"/>
        </w:pPr>
        <w:rPr>
          <w:rFonts w:cs="Times New Roman"/>
        </w:rPr>
      </w:lvl>
    </w:lvlOverride>
  </w:num>
  <w:num w:numId="3" w16cid:durableId="594018882">
    <w:abstractNumId w:val="0"/>
    <w:lvlOverride w:ilvl="0">
      <w:lvl w:ilvl="0">
        <w:start w:val="1"/>
        <w:numFmt w:val="decimal"/>
        <w:lvlText w:val="%1."/>
        <w:legacy w:legacy="1" w:legacySpace="0" w:legacyIndent="360"/>
        <w:lvlJc w:val="left"/>
        <w:pPr>
          <w:ind w:left="360" w:hanging="360"/>
        </w:pPr>
        <w:rPr>
          <w:rFonts w:cs="Times New Roman"/>
        </w:rPr>
      </w:lvl>
    </w:lvlOverride>
  </w:num>
  <w:num w:numId="4" w16cid:durableId="1492714203">
    <w:abstractNumId w:val="0"/>
    <w:lvlOverride w:ilvl="0">
      <w:lvl w:ilvl="0">
        <w:start w:val="1"/>
        <w:numFmt w:val="decimal"/>
        <w:lvlText w:val="%1."/>
        <w:legacy w:legacy="1" w:legacySpace="0" w:legacyIndent="360"/>
        <w:lvlJc w:val="left"/>
        <w:pPr>
          <w:ind w:left="360" w:hanging="360"/>
        </w:pPr>
        <w:rPr>
          <w:rFonts w:cs="Times New Roman"/>
        </w:rPr>
      </w:lvl>
    </w:lvlOverride>
  </w:num>
  <w:num w:numId="5" w16cid:durableId="1058168868">
    <w:abstractNumId w:val="0"/>
    <w:lvlOverride w:ilvl="0">
      <w:lvl w:ilvl="0">
        <w:start w:val="1"/>
        <w:numFmt w:val="decimal"/>
        <w:lvlText w:val="%1."/>
        <w:legacy w:legacy="1" w:legacySpace="0" w:legacyIndent="360"/>
        <w:lvlJc w:val="left"/>
        <w:pPr>
          <w:ind w:left="360" w:hanging="360"/>
        </w:pPr>
        <w:rPr>
          <w:rFonts w:cs="Times New Roman"/>
        </w:rPr>
      </w:lvl>
    </w:lvlOverride>
  </w:num>
  <w:num w:numId="6" w16cid:durableId="295989523">
    <w:abstractNumId w:val="0"/>
    <w:lvlOverride w:ilvl="0">
      <w:lvl w:ilvl="0">
        <w:start w:val="1"/>
        <w:numFmt w:val="decimal"/>
        <w:lvlText w:val="%1."/>
        <w:legacy w:legacy="1" w:legacySpace="0" w:legacyIndent="360"/>
        <w:lvlJc w:val="left"/>
        <w:pPr>
          <w:ind w:left="360" w:hanging="360"/>
        </w:pPr>
        <w:rPr>
          <w:rFonts w:cs="Times New Roman"/>
        </w:rPr>
      </w:lvl>
    </w:lvlOverride>
  </w:num>
  <w:num w:numId="7" w16cid:durableId="680352752">
    <w:abstractNumId w:val="0"/>
    <w:lvlOverride w:ilvl="0">
      <w:lvl w:ilvl="0">
        <w:start w:val="1"/>
        <w:numFmt w:val="decimal"/>
        <w:lvlText w:val="%1."/>
        <w:legacy w:legacy="1" w:legacySpace="0" w:legacyIndent="360"/>
        <w:lvlJc w:val="left"/>
        <w:pPr>
          <w:ind w:left="360" w:hanging="360"/>
        </w:pPr>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678"/>
    <w:rsid w:val="00031FF9"/>
    <w:rsid w:val="000D5C48"/>
    <w:rsid w:val="00253EB1"/>
    <w:rsid w:val="00313501"/>
    <w:rsid w:val="003A39E8"/>
    <w:rsid w:val="003E729C"/>
    <w:rsid w:val="0040029D"/>
    <w:rsid w:val="00403815"/>
    <w:rsid w:val="005502AF"/>
    <w:rsid w:val="00561BFB"/>
    <w:rsid w:val="00562678"/>
    <w:rsid w:val="005B1FBD"/>
    <w:rsid w:val="00666ABB"/>
    <w:rsid w:val="007011BF"/>
    <w:rsid w:val="00796699"/>
    <w:rsid w:val="00822E01"/>
    <w:rsid w:val="00AF4038"/>
    <w:rsid w:val="00BA50E7"/>
    <w:rsid w:val="00C7553A"/>
    <w:rsid w:val="00C84EF2"/>
    <w:rsid w:val="00E57281"/>
    <w:rsid w:val="00E902A5"/>
    <w:rsid w:val="00F94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7FA3A7F1"/>
  <w15:chartTrackingRefBased/>
  <w15:docId w15:val="{7EDB22A3-4299-4963-82D8-06C8BAC4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678"/>
    <w:rPr>
      <w:rFonts w:ascii="Calibri" w:eastAsia="Times New Roman"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1msonormal">
    <w:name w:val="v1msonormal"/>
    <w:basedOn w:val="Normal"/>
    <w:rsid w:val="000D5C48"/>
    <w:pPr>
      <w:spacing w:before="100" w:beforeAutospacing="1" w:after="100" w:afterAutospacing="1" w:line="240" w:lineRule="auto"/>
    </w:pPr>
    <w:rPr>
      <w:rFonts w:eastAsiaTheme="minorHAnsi" w:cs="Calibri"/>
    </w:rPr>
  </w:style>
  <w:style w:type="paragraph" w:styleId="NoSpacing">
    <w:name w:val="No Spacing"/>
    <w:uiPriority w:val="1"/>
    <w:qFormat/>
    <w:rsid w:val="000D5C48"/>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244015">
      <w:bodyDiv w:val="1"/>
      <w:marLeft w:val="0"/>
      <w:marRight w:val="0"/>
      <w:marTop w:val="0"/>
      <w:marBottom w:val="0"/>
      <w:divBdr>
        <w:top w:val="none" w:sz="0" w:space="0" w:color="auto"/>
        <w:left w:val="none" w:sz="0" w:space="0" w:color="auto"/>
        <w:bottom w:val="none" w:sz="0" w:space="0" w:color="auto"/>
        <w:right w:val="none" w:sz="0" w:space="0" w:color="auto"/>
      </w:divBdr>
    </w:div>
    <w:div w:id="1367950336">
      <w:bodyDiv w:val="1"/>
      <w:marLeft w:val="0"/>
      <w:marRight w:val="0"/>
      <w:marTop w:val="0"/>
      <w:marBottom w:val="0"/>
      <w:divBdr>
        <w:top w:val="none" w:sz="0" w:space="0" w:color="auto"/>
        <w:left w:val="none" w:sz="0" w:space="0" w:color="auto"/>
        <w:bottom w:val="none" w:sz="0" w:space="0" w:color="auto"/>
        <w:right w:val="none" w:sz="0" w:space="0" w:color="auto"/>
      </w:divBdr>
    </w:div>
    <w:div w:id="1478448287">
      <w:bodyDiv w:val="1"/>
      <w:marLeft w:val="0"/>
      <w:marRight w:val="0"/>
      <w:marTop w:val="0"/>
      <w:marBottom w:val="0"/>
      <w:divBdr>
        <w:top w:val="none" w:sz="0" w:space="0" w:color="auto"/>
        <w:left w:val="none" w:sz="0" w:space="0" w:color="auto"/>
        <w:bottom w:val="none" w:sz="0" w:space="0" w:color="auto"/>
        <w:right w:val="none" w:sz="0" w:space="0" w:color="auto"/>
      </w:divBdr>
    </w:div>
    <w:div w:id="167865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669</TotalTime>
  <Pages>7</Pages>
  <Words>2454</Words>
  <Characters>13991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Biel</dc:creator>
  <cp:keywords/>
  <dc:description/>
  <cp:lastModifiedBy>Megan Biel</cp:lastModifiedBy>
  <cp:revision>6</cp:revision>
  <dcterms:created xsi:type="dcterms:W3CDTF">2023-04-13T18:46:00Z</dcterms:created>
  <dcterms:modified xsi:type="dcterms:W3CDTF">2023-04-17T20:27:00Z</dcterms:modified>
</cp:coreProperties>
</file>